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66719E" w14:textId="77777777" w:rsidR="001C2299" w:rsidRPr="001940D8" w:rsidRDefault="001C2299" w:rsidP="001C2299">
      <w:pPr>
        <w:jc w:val="both"/>
        <w:rPr>
          <w:lang w:val="cs-CZ"/>
        </w:rPr>
      </w:pPr>
    </w:p>
    <w:p w14:paraId="3D21AD7D" w14:textId="1B79DD77" w:rsidR="0098110B" w:rsidRPr="001940D8" w:rsidRDefault="00DD516A" w:rsidP="00916542">
      <w:pPr>
        <w:shd w:val="clear" w:color="auto" w:fill="00CC00"/>
        <w:spacing w:line="240" w:lineRule="auto"/>
        <w:jc w:val="center"/>
        <w:rPr>
          <w:b/>
          <w:bCs/>
          <w:sz w:val="30"/>
          <w:szCs w:val="30"/>
          <w:lang w:val="cs-CZ"/>
        </w:rPr>
      </w:pPr>
      <w:r w:rsidRPr="001940D8">
        <w:rPr>
          <w:b/>
          <w:bCs/>
          <w:sz w:val="30"/>
          <w:szCs w:val="30"/>
          <w:lang w:val="cs-CZ"/>
        </w:rPr>
        <w:t>Pr</w:t>
      </w:r>
      <w:r w:rsidR="001940D8">
        <w:rPr>
          <w:b/>
          <w:bCs/>
          <w:sz w:val="30"/>
          <w:szCs w:val="30"/>
          <w:lang w:val="cs-CZ"/>
        </w:rPr>
        <w:t>aktic</w:t>
      </w:r>
      <w:r w:rsidR="004F44C2" w:rsidRPr="001940D8">
        <w:rPr>
          <w:b/>
          <w:bCs/>
          <w:sz w:val="30"/>
          <w:szCs w:val="30"/>
          <w:lang w:val="cs-CZ"/>
        </w:rPr>
        <w:t>ká aktivita</w:t>
      </w:r>
      <w:r w:rsidR="00DC7F10" w:rsidRPr="001940D8">
        <w:rPr>
          <w:b/>
          <w:bCs/>
          <w:sz w:val="30"/>
          <w:szCs w:val="30"/>
          <w:lang w:val="cs-CZ"/>
        </w:rPr>
        <w:t xml:space="preserve"> #3</w:t>
      </w:r>
    </w:p>
    <w:p w14:paraId="50096E40" w14:textId="0A610BE6" w:rsidR="00DD516A" w:rsidRPr="001940D8" w:rsidRDefault="004F44C2" w:rsidP="00916542">
      <w:pPr>
        <w:shd w:val="clear" w:color="auto" w:fill="00CC00"/>
        <w:spacing w:line="240" w:lineRule="auto"/>
        <w:jc w:val="center"/>
        <w:rPr>
          <w:b/>
          <w:bCs/>
          <w:sz w:val="30"/>
          <w:szCs w:val="30"/>
          <w:lang w:val="cs-CZ"/>
        </w:rPr>
      </w:pPr>
      <w:r w:rsidRPr="001940D8">
        <w:rPr>
          <w:b/>
          <w:bCs/>
          <w:sz w:val="30"/>
          <w:szCs w:val="30"/>
          <w:lang w:val="cs-CZ"/>
        </w:rPr>
        <w:t>Kapitola</w:t>
      </w:r>
      <w:r w:rsidR="00DD516A" w:rsidRPr="001940D8">
        <w:rPr>
          <w:b/>
          <w:bCs/>
          <w:sz w:val="30"/>
          <w:szCs w:val="30"/>
          <w:lang w:val="cs-CZ"/>
        </w:rPr>
        <w:t xml:space="preserve"> 2</w:t>
      </w:r>
    </w:p>
    <w:p w14:paraId="14D75EED" w14:textId="1D1E81ED" w:rsidR="001C2299" w:rsidRPr="001940D8" w:rsidRDefault="001940D8" w:rsidP="00916542">
      <w:pPr>
        <w:shd w:val="clear" w:color="auto" w:fill="00CC00"/>
        <w:spacing w:line="240" w:lineRule="auto"/>
        <w:jc w:val="center"/>
        <w:rPr>
          <w:b/>
          <w:bCs/>
          <w:sz w:val="30"/>
          <w:szCs w:val="30"/>
          <w:lang w:val="cs-CZ"/>
        </w:rPr>
      </w:pPr>
      <w:r w:rsidRPr="001940D8">
        <w:rPr>
          <w:b/>
          <w:bCs/>
          <w:sz w:val="30"/>
          <w:szCs w:val="30"/>
          <w:lang w:val="cs-CZ"/>
        </w:rPr>
        <w:t>Úroveň EQF</w:t>
      </w:r>
      <w:r w:rsidR="00DD516A" w:rsidRPr="001940D8">
        <w:rPr>
          <w:b/>
          <w:bCs/>
          <w:sz w:val="30"/>
          <w:szCs w:val="30"/>
          <w:lang w:val="cs-CZ"/>
        </w:rPr>
        <w:t xml:space="preserve">: </w:t>
      </w:r>
      <w:r w:rsidR="001C2299" w:rsidRPr="001940D8">
        <w:rPr>
          <w:b/>
          <w:bCs/>
          <w:sz w:val="30"/>
          <w:szCs w:val="30"/>
          <w:lang w:val="cs-CZ"/>
        </w:rPr>
        <w:t>4</w:t>
      </w:r>
    </w:p>
    <w:p w14:paraId="25615D20" w14:textId="1A115F5B" w:rsidR="001C2299" w:rsidRDefault="001940D8" w:rsidP="001C2299">
      <w:pPr>
        <w:jc w:val="both"/>
        <w:rPr>
          <w:i/>
          <w:iCs/>
          <w:lang w:val="cs-CZ"/>
        </w:rPr>
      </w:pPr>
      <w:r>
        <w:rPr>
          <w:b/>
          <w:bCs/>
          <w:i/>
          <w:iCs/>
          <w:lang w:val="cs-CZ"/>
        </w:rPr>
        <w:t>Aut</w:t>
      </w:r>
      <w:r w:rsidR="00DD516A" w:rsidRPr="001940D8">
        <w:rPr>
          <w:b/>
          <w:bCs/>
          <w:i/>
          <w:iCs/>
          <w:lang w:val="cs-CZ"/>
        </w:rPr>
        <w:t>or:</w:t>
      </w:r>
      <w:r w:rsidR="00DD516A" w:rsidRPr="001940D8">
        <w:rPr>
          <w:b/>
          <w:bCs/>
          <w:i/>
          <w:iCs/>
          <w:lang w:val="cs-CZ"/>
        </w:rPr>
        <w:tab/>
      </w:r>
      <w:r w:rsidR="00916542" w:rsidRPr="001940D8">
        <w:rPr>
          <w:i/>
          <w:iCs/>
          <w:lang w:val="cs-CZ"/>
        </w:rPr>
        <w:tab/>
      </w:r>
      <w:r w:rsidR="00916542" w:rsidRPr="001940D8">
        <w:rPr>
          <w:i/>
          <w:iCs/>
          <w:lang w:val="cs-CZ"/>
        </w:rPr>
        <w:tab/>
      </w:r>
      <w:r w:rsidR="00584CC4" w:rsidRPr="001940D8">
        <w:rPr>
          <w:i/>
          <w:iCs/>
          <w:lang w:val="cs-CZ"/>
        </w:rPr>
        <w:t>CLA, člen konsorcia SUSMILE</w:t>
      </w:r>
    </w:p>
    <w:p w14:paraId="2783EA05" w14:textId="77777777" w:rsidR="00B65053" w:rsidRPr="001940D8" w:rsidRDefault="00B65053" w:rsidP="001C2299">
      <w:pPr>
        <w:jc w:val="both"/>
        <w:rPr>
          <w:i/>
          <w:iCs/>
          <w:lang w:val="cs-CZ"/>
        </w:rPr>
      </w:pPr>
    </w:p>
    <w:p w14:paraId="233E62DA" w14:textId="77777777" w:rsidR="00EA6FF0" w:rsidRPr="001940D8" w:rsidRDefault="00BF02F6" w:rsidP="00EA6FF0">
      <w:pPr>
        <w:jc w:val="both"/>
        <w:rPr>
          <w:b/>
          <w:bCs/>
          <w:color w:val="00CC00"/>
          <w:sz w:val="28"/>
          <w:szCs w:val="28"/>
          <w:lang w:val="cs-CZ"/>
        </w:rPr>
      </w:pPr>
      <w:r w:rsidRPr="001940D8">
        <w:rPr>
          <w:b/>
          <w:bCs/>
          <w:color w:val="00CC00"/>
          <w:sz w:val="28"/>
          <w:szCs w:val="28"/>
          <w:lang w:val="cs-CZ"/>
        </w:rPr>
        <w:t>Zdroje pro praktické cvičení</w:t>
      </w:r>
    </w:p>
    <w:p w14:paraId="407796F7" w14:textId="77777777" w:rsidR="001940D8" w:rsidRPr="008F4C89" w:rsidRDefault="001940D8" w:rsidP="001940D8">
      <w:pPr>
        <w:pStyle w:val="Odstavecseseznamem"/>
        <w:numPr>
          <w:ilvl w:val="0"/>
          <w:numId w:val="1"/>
        </w:numPr>
        <w:spacing w:after="0"/>
        <w:rPr>
          <w:lang w:val="cs-CZ"/>
        </w:rPr>
      </w:pPr>
      <w:r w:rsidRPr="008F4C89">
        <w:rPr>
          <w:lang w:val="cs-CZ"/>
        </w:rPr>
        <w:t>2.1.1 Úvod do dostupných druhů dopravy pro LMD</w:t>
      </w:r>
    </w:p>
    <w:p w14:paraId="46E75354" w14:textId="77777777" w:rsidR="001940D8" w:rsidRPr="008F4C89" w:rsidRDefault="001940D8" w:rsidP="001940D8">
      <w:pPr>
        <w:pStyle w:val="Odstavecseseznamem"/>
        <w:numPr>
          <w:ilvl w:val="0"/>
          <w:numId w:val="1"/>
        </w:numPr>
        <w:spacing w:after="0"/>
        <w:rPr>
          <w:lang w:val="cs-CZ"/>
        </w:rPr>
      </w:pPr>
      <w:r w:rsidRPr="008F4C89">
        <w:rPr>
          <w:lang w:val="cs-CZ"/>
        </w:rPr>
        <w:t>2.1.2 Vozidla se spalovacími motory pro LMD</w:t>
      </w:r>
    </w:p>
    <w:p w14:paraId="33748FF0" w14:textId="77777777" w:rsidR="001940D8" w:rsidRPr="008F4C89" w:rsidRDefault="001940D8" w:rsidP="001940D8">
      <w:pPr>
        <w:pStyle w:val="Odstavecseseznamem"/>
        <w:numPr>
          <w:ilvl w:val="0"/>
          <w:numId w:val="1"/>
        </w:numPr>
        <w:spacing w:after="0"/>
        <w:rPr>
          <w:lang w:val="cs-CZ"/>
        </w:rPr>
      </w:pPr>
      <w:r w:rsidRPr="008F4C89">
        <w:rPr>
          <w:lang w:val="cs-CZ"/>
        </w:rPr>
        <w:t>2.1.3 Čistá vozidla a vozidla s nulovými emisemi</w:t>
      </w:r>
    </w:p>
    <w:p w14:paraId="19C2BC89" w14:textId="77777777" w:rsidR="001940D8" w:rsidRPr="008F4C89" w:rsidRDefault="001940D8" w:rsidP="001940D8">
      <w:pPr>
        <w:pStyle w:val="Odstavecseseznamem"/>
        <w:numPr>
          <w:ilvl w:val="0"/>
          <w:numId w:val="1"/>
        </w:numPr>
        <w:spacing w:after="0"/>
        <w:rPr>
          <w:lang w:val="cs-CZ"/>
        </w:rPr>
      </w:pPr>
      <w:r>
        <w:rPr>
          <w:lang w:val="cs-CZ"/>
        </w:rPr>
        <w:t>2.1.4 Multimodální distribuční modely</w:t>
      </w:r>
    </w:p>
    <w:p w14:paraId="5EC79F25" w14:textId="77777777" w:rsidR="001940D8" w:rsidRPr="008F4C89" w:rsidRDefault="001940D8" w:rsidP="001940D8">
      <w:pPr>
        <w:pStyle w:val="Odstavecseseznamem"/>
        <w:numPr>
          <w:ilvl w:val="0"/>
          <w:numId w:val="1"/>
        </w:numPr>
        <w:spacing w:after="0"/>
        <w:rPr>
          <w:lang w:val="cs-CZ"/>
        </w:rPr>
      </w:pPr>
      <w:r w:rsidRPr="008F4C89">
        <w:rPr>
          <w:lang w:val="cs-CZ"/>
        </w:rPr>
        <w:t xml:space="preserve">2.3.1 </w:t>
      </w:r>
      <w:r>
        <w:rPr>
          <w:lang w:val="cs-CZ"/>
        </w:rPr>
        <w:t>Dopravní tok a kongesce</w:t>
      </w:r>
    </w:p>
    <w:p w14:paraId="2B31444E" w14:textId="77777777" w:rsidR="001940D8" w:rsidRPr="008F4C89" w:rsidRDefault="001940D8" w:rsidP="001940D8">
      <w:pPr>
        <w:pStyle w:val="Odstavecseseznamem"/>
        <w:numPr>
          <w:ilvl w:val="0"/>
          <w:numId w:val="1"/>
        </w:numPr>
        <w:spacing w:after="0"/>
        <w:rPr>
          <w:lang w:val="cs-CZ"/>
        </w:rPr>
      </w:pPr>
      <w:r w:rsidRPr="008F4C89">
        <w:rPr>
          <w:lang w:val="cs-CZ"/>
        </w:rPr>
        <w:t xml:space="preserve">2.3.2 </w:t>
      </w:r>
      <w:r>
        <w:rPr>
          <w:lang w:val="cs-CZ"/>
        </w:rPr>
        <w:t>Chování a očekávání spotřebitele</w:t>
      </w:r>
      <w:r w:rsidRPr="008F4C89">
        <w:rPr>
          <w:lang w:val="cs-CZ"/>
        </w:rPr>
        <w:tab/>
      </w:r>
    </w:p>
    <w:p w14:paraId="1C163376" w14:textId="77777777" w:rsidR="001940D8" w:rsidRPr="008F4C89" w:rsidRDefault="001940D8" w:rsidP="001940D8">
      <w:pPr>
        <w:pStyle w:val="Odstavecseseznamem"/>
        <w:numPr>
          <w:ilvl w:val="0"/>
          <w:numId w:val="1"/>
        </w:numPr>
        <w:spacing w:after="0"/>
        <w:rPr>
          <w:lang w:val="cs-CZ"/>
        </w:rPr>
      </w:pPr>
      <w:r>
        <w:rPr>
          <w:lang w:val="cs-CZ"/>
        </w:rPr>
        <w:t>2.4.1 Definice udržitelnosti a udržitelného rozvoje</w:t>
      </w:r>
      <w:r w:rsidRPr="008F4C89">
        <w:rPr>
          <w:lang w:val="cs-CZ"/>
        </w:rPr>
        <w:t xml:space="preserve"> </w:t>
      </w:r>
    </w:p>
    <w:p w14:paraId="1AC10884" w14:textId="77777777" w:rsidR="001940D8" w:rsidRPr="008F4C89" w:rsidRDefault="001940D8" w:rsidP="001940D8">
      <w:pPr>
        <w:pStyle w:val="Odstavecseseznamem"/>
        <w:numPr>
          <w:ilvl w:val="0"/>
          <w:numId w:val="1"/>
        </w:numPr>
        <w:spacing w:after="0"/>
        <w:rPr>
          <w:lang w:val="cs-CZ"/>
        </w:rPr>
      </w:pPr>
      <w:r w:rsidRPr="008F4C89">
        <w:rPr>
          <w:lang w:val="cs-CZ"/>
        </w:rPr>
        <w:t xml:space="preserve">2.4.2 </w:t>
      </w:r>
      <w:r>
        <w:rPr>
          <w:lang w:val="cs-CZ"/>
        </w:rPr>
        <w:t>Cíle udržitelného rozvoje</w:t>
      </w:r>
      <w:r w:rsidRPr="008F4C89">
        <w:rPr>
          <w:lang w:val="cs-CZ"/>
        </w:rPr>
        <w:t> </w:t>
      </w:r>
    </w:p>
    <w:p w14:paraId="7A7070D6" w14:textId="77777777" w:rsidR="001940D8" w:rsidRPr="008F4C89" w:rsidRDefault="001940D8" w:rsidP="001940D8">
      <w:pPr>
        <w:pStyle w:val="Odstavecseseznamem"/>
        <w:numPr>
          <w:ilvl w:val="0"/>
          <w:numId w:val="1"/>
        </w:numPr>
        <w:spacing w:after="0"/>
        <w:rPr>
          <w:lang w:val="cs-CZ"/>
        </w:rPr>
      </w:pPr>
      <w:r w:rsidRPr="008F4C89">
        <w:rPr>
          <w:lang w:val="cs-CZ"/>
        </w:rPr>
        <w:t>2.5</w:t>
      </w:r>
      <w:r>
        <w:rPr>
          <w:lang w:val="cs-CZ"/>
        </w:rPr>
        <w:t>.1 Znečištění a klimatické změny</w:t>
      </w:r>
    </w:p>
    <w:p w14:paraId="46A5CD7C" w14:textId="77777777" w:rsidR="001940D8" w:rsidRPr="008F4C89" w:rsidRDefault="001940D8" w:rsidP="001940D8">
      <w:pPr>
        <w:pStyle w:val="Odstavecseseznamem"/>
        <w:numPr>
          <w:ilvl w:val="0"/>
          <w:numId w:val="1"/>
        </w:numPr>
        <w:spacing w:after="0"/>
        <w:rPr>
          <w:lang w:val="cs-CZ"/>
        </w:rPr>
      </w:pPr>
      <w:r w:rsidRPr="008F4C89">
        <w:rPr>
          <w:lang w:val="cs-CZ"/>
        </w:rPr>
        <w:t xml:space="preserve">2.5.5 </w:t>
      </w:r>
      <w:r>
        <w:rPr>
          <w:lang w:val="cs-CZ"/>
        </w:rPr>
        <w:t>Očekávání a požadavky spotřebitele</w:t>
      </w:r>
      <w:r w:rsidRPr="008F4C89">
        <w:rPr>
          <w:lang w:val="cs-CZ"/>
        </w:rPr>
        <w:t xml:space="preserve"> </w:t>
      </w:r>
    </w:p>
    <w:p w14:paraId="61C8DEBE" w14:textId="77777777" w:rsidR="001940D8" w:rsidRPr="008F4C89" w:rsidRDefault="001940D8" w:rsidP="001940D8">
      <w:pPr>
        <w:pStyle w:val="Odstavecseseznamem"/>
        <w:numPr>
          <w:ilvl w:val="0"/>
          <w:numId w:val="1"/>
        </w:numPr>
        <w:spacing w:after="0"/>
        <w:rPr>
          <w:lang w:val="cs-CZ"/>
        </w:rPr>
      </w:pPr>
      <w:r>
        <w:rPr>
          <w:lang w:val="cs-CZ"/>
        </w:rPr>
        <w:t>2.5.7 Přínos LMD pro společnost</w:t>
      </w:r>
    </w:p>
    <w:p w14:paraId="65B6B314" w14:textId="77777777" w:rsidR="00EA6FF0" w:rsidRPr="001940D8" w:rsidRDefault="00EA6FF0" w:rsidP="00EA6FF0">
      <w:pPr>
        <w:spacing w:after="0"/>
        <w:rPr>
          <w:lang w:val="cs-CZ"/>
        </w:rPr>
      </w:pPr>
    </w:p>
    <w:p w14:paraId="2D00F1DD" w14:textId="1C674CD7" w:rsidR="0045053A" w:rsidRPr="001940D8" w:rsidRDefault="001940D8" w:rsidP="001C2299">
      <w:pPr>
        <w:jc w:val="both"/>
        <w:rPr>
          <w:b/>
          <w:bCs/>
          <w:color w:val="00CC00"/>
          <w:sz w:val="28"/>
          <w:szCs w:val="28"/>
          <w:lang w:val="cs-CZ"/>
        </w:rPr>
      </w:pPr>
      <w:r>
        <w:rPr>
          <w:b/>
          <w:bCs/>
          <w:color w:val="00CC00"/>
          <w:sz w:val="28"/>
          <w:szCs w:val="28"/>
          <w:lang w:val="cs-CZ"/>
        </w:rPr>
        <w:t>Instrukce</w:t>
      </w:r>
      <w:r w:rsidR="0045053A" w:rsidRPr="001940D8">
        <w:rPr>
          <w:b/>
          <w:bCs/>
          <w:color w:val="00CC00"/>
          <w:sz w:val="28"/>
          <w:szCs w:val="28"/>
          <w:lang w:val="cs-CZ"/>
        </w:rPr>
        <w:t>:</w:t>
      </w:r>
    </w:p>
    <w:p w14:paraId="184B7ED5" w14:textId="77777777" w:rsidR="00D24E6D" w:rsidRPr="001940D8" w:rsidRDefault="00BF02F6" w:rsidP="00916542">
      <w:pPr>
        <w:rPr>
          <w:b/>
          <w:bCs/>
          <w:lang w:val="cs-CZ"/>
        </w:rPr>
      </w:pPr>
      <w:r w:rsidRPr="001940D8">
        <w:rPr>
          <w:b/>
          <w:bCs/>
          <w:lang w:val="cs-CZ"/>
        </w:rPr>
        <w:t>Cvičení</w:t>
      </w:r>
      <w:r w:rsidR="00D24E6D" w:rsidRPr="001940D8">
        <w:rPr>
          <w:b/>
          <w:bCs/>
          <w:lang w:val="cs-CZ"/>
        </w:rPr>
        <w:t xml:space="preserve"> 1: </w:t>
      </w:r>
    </w:p>
    <w:p w14:paraId="234D792A" w14:textId="77777777" w:rsidR="00D24E6D" w:rsidRPr="001940D8" w:rsidRDefault="00BF02F6" w:rsidP="000A19D9">
      <w:pPr>
        <w:pStyle w:val="Odstavecseseznamem"/>
        <w:numPr>
          <w:ilvl w:val="0"/>
          <w:numId w:val="2"/>
        </w:numPr>
        <w:jc w:val="both"/>
        <w:rPr>
          <w:lang w:val="cs-CZ"/>
        </w:rPr>
      </w:pPr>
      <w:r w:rsidRPr="001940D8">
        <w:rPr>
          <w:lang w:val="cs-CZ"/>
        </w:rPr>
        <w:t>Na základě dostupných příloh vypočítejte odhadovaný počet balíků, které mají být doručeny v roce 2022, pro všechny francouzské zásilky</w:t>
      </w:r>
      <w:r w:rsidR="00897A6E" w:rsidRPr="001940D8">
        <w:rPr>
          <w:lang w:val="cs-CZ"/>
        </w:rPr>
        <w:t>.</w:t>
      </w:r>
    </w:p>
    <w:p w14:paraId="6E2DF42E" w14:textId="77777777" w:rsidR="00D24E6D" w:rsidRPr="001940D8" w:rsidRDefault="00BF02F6" w:rsidP="000A19D9">
      <w:pPr>
        <w:pStyle w:val="Odstavecseseznamem"/>
        <w:numPr>
          <w:ilvl w:val="0"/>
          <w:numId w:val="2"/>
        </w:numPr>
        <w:jc w:val="both"/>
        <w:rPr>
          <w:lang w:val="cs-CZ"/>
        </w:rPr>
      </w:pPr>
      <w:r w:rsidRPr="001940D8">
        <w:rPr>
          <w:lang w:val="cs-CZ"/>
        </w:rPr>
        <w:t>Odhadněte odpovídajícím způsobem počet balíků, které budou přepravovány jednotlivými druhy dopravy</w:t>
      </w:r>
      <w:r w:rsidR="00897A6E" w:rsidRPr="001940D8">
        <w:rPr>
          <w:lang w:val="cs-CZ"/>
        </w:rPr>
        <w:t>.</w:t>
      </w:r>
    </w:p>
    <w:p w14:paraId="73FD8431" w14:textId="77777777" w:rsidR="00D24E6D" w:rsidRPr="001940D8" w:rsidRDefault="00BF02F6" w:rsidP="000A19D9">
      <w:pPr>
        <w:pStyle w:val="Odstavecseseznamem"/>
        <w:numPr>
          <w:ilvl w:val="0"/>
          <w:numId w:val="2"/>
        </w:numPr>
        <w:jc w:val="both"/>
        <w:rPr>
          <w:lang w:val="cs-CZ"/>
        </w:rPr>
      </w:pPr>
      <w:r w:rsidRPr="001940D8">
        <w:rPr>
          <w:lang w:val="cs-CZ"/>
        </w:rPr>
        <w:t xml:space="preserve">Můžete uvést příklad </w:t>
      </w:r>
      <w:proofErr w:type="spellStart"/>
      <w:r w:rsidRPr="001940D8">
        <w:rPr>
          <w:lang w:val="cs-CZ"/>
        </w:rPr>
        <w:t>multimodality</w:t>
      </w:r>
      <w:proofErr w:type="spellEnd"/>
      <w:r w:rsidRPr="001940D8">
        <w:rPr>
          <w:lang w:val="cs-CZ"/>
        </w:rPr>
        <w:t xml:space="preserve"> mezi alespoň dvěma druhy dopravy z uvedeného seznamu a vysvětlit výhody, které z toho plynou</w:t>
      </w:r>
      <w:r w:rsidR="000A19D9" w:rsidRPr="001940D8">
        <w:rPr>
          <w:lang w:val="cs-CZ"/>
        </w:rPr>
        <w:t>?</w:t>
      </w:r>
    </w:p>
    <w:p w14:paraId="2B3BBF91" w14:textId="1E49E94D" w:rsidR="00CC5FD3" w:rsidRPr="00124CBB" w:rsidRDefault="00BF02F6" w:rsidP="00124CBB">
      <w:pPr>
        <w:pStyle w:val="Odstavecseseznamem"/>
        <w:numPr>
          <w:ilvl w:val="0"/>
          <w:numId w:val="2"/>
        </w:numPr>
        <w:jc w:val="both"/>
        <w:rPr>
          <w:lang w:val="cs-CZ"/>
        </w:rPr>
      </w:pPr>
      <w:r w:rsidRPr="001940D8">
        <w:rPr>
          <w:lang w:val="cs-CZ"/>
        </w:rPr>
        <w:t>Které druhy dopravy z uvedeného seznamu jsou pravděpodobněji ovlivněny dopravními zácpami</w:t>
      </w:r>
      <w:r w:rsidR="00897A6E" w:rsidRPr="001940D8">
        <w:rPr>
          <w:lang w:val="cs-CZ"/>
        </w:rPr>
        <w:t xml:space="preserve">? </w:t>
      </w:r>
      <w:r w:rsidR="00124CBB">
        <w:rPr>
          <w:lang w:val="cs-CZ"/>
        </w:rPr>
        <w:t>U</w:t>
      </w:r>
      <w:r w:rsidRPr="00124CBB">
        <w:rPr>
          <w:lang w:val="cs-CZ"/>
        </w:rPr>
        <w:t>přesněte svou odpověď</w:t>
      </w:r>
      <w:r w:rsidR="00CC5FD3" w:rsidRPr="00124CBB">
        <w:rPr>
          <w:lang w:val="cs-CZ"/>
        </w:rPr>
        <w:t>.</w:t>
      </w:r>
    </w:p>
    <w:p w14:paraId="2E30DB45" w14:textId="77777777" w:rsidR="00916542" w:rsidRPr="001940D8" w:rsidRDefault="00BF02F6" w:rsidP="000A19D9">
      <w:pPr>
        <w:jc w:val="both"/>
        <w:rPr>
          <w:b/>
          <w:bCs/>
          <w:lang w:val="cs-CZ"/>
        </w:rPr>
      </w:pPr>
      <w:r w:rsidRPr="001940D8">
        <w:rPr>
          <w:b/>
          <w:bCs/>
          <w:lang w:val="cs-CZ"/>
        </w:rPr>
        <w:t>Cvičení</w:t>
      </w:r>
      <w:r w:rsidR="00D24E6D" w:rsidRPr="001940D8">
        <w:rPr>
          <w:b/>
          <w:bCs/>
          <w:lang w:val="cs-CZ"/>
        </w:rPr>
        <w:t xml:space="preserve"> 2:</w:t>
      </w:r>
    </w:p>
    <w:p w14:paraId="2358A562" w14:textId="77777777" w:rsidR="004658CB" w:rsidRPr="001940D8" w:rsidRDefault="00BF02F6" w:rsidP="004658CB">
      <w:pPr>
        <w:jc w:val="both"/>
        <w:rPr>
          <w:lang w:val="cs-CZ"/>
        </w:rPr>
      </w:pPr>
      <w:r w:rsidRPr="001940D8">
        <w:rPr>
          <w:lang w:val="cs-CZ"/>
        </w:rPr>
        <w:t>Pro toto cvičení je třeba použít níže uvedený odkaz pro simulaci multimodálních dopravních služeb v porovnání s kompletními službami silniční dopravy</w:t>
      </w:r>
      <w:r w:rsidR="004658CB" w:rsidRPr="001940D8">
        <w:rPr>
          <w:lang w:val="cs-CZ"/>
        </w:rPr>
        <w:t>:</w:t>
      </w:r>
    </w:p>
    <w:p w14:paraId="1ACD66BD" w14:textId="77777777" w:rsidR="00762503" w:rsidRPr="001940D8" w:rsidRDefault="00124CBB" w:rsidP="00762503">
      <w:pPr>
        <w:ind w:firstLine="360"/>
        <w:jc w:val="both"/>
        <w:rPr>
          <w:lang w:val="cs-CZ"/>
        </w:rPr>
      </w:pPr>
      <w:hyperlink r:id="rId8" w:history="1">
        <w:r w:rsidR="00762503" w:rsidRPr="001940D8">
          <w:rPr>
            <w:rStyle w:val="Hypertextovodkaz"/>
            <w:lang w:val="cs-CZ"/>
          </w:rPr>
          <w:t>https://www-notation.tkblueagency.com/en/performances.html</w:t>
        </w:r>
      </w:hyperlink>
    </w:p>
    <w:p w14:paraId="54EB14BC" w14:textId="6CA2AEC6" w:rsidR="007E5CC4" w:rsidRPr="001940D8" w:rsidRDefault="00BF02F6" w:rsidP="007E5CC4">
      <w:pPr>
        <w:jc w:val="both"/>
        <w:rPr>
          <w:lang w:val="cs-CZ"/>
        </w:rPr>
      </w:pPr>
      <w:bookmarkStart w:id="0" w:name="_Hlk110433477"/>
      <w:bookmarkStart w:id="1" w:name="_Hlk110433019"/>
      <w:r w:rsidRPr="001940D8">
        <w:rPr>
          <w:lang w:val="cs-CZ"/>
        </w:rPr>
        <w:t>Zde je stručné vysvětl</w:t>
      </w:r>
      <w:r w:rsidR="001940D8">
        <w:rPr>
          <w:lang w:val="cs-CZ"/>
        </w:rPr>
        <w:t>ení, jak se vypočítává index TK</w:t>
      </w:r>
      <w:r w:rsidRPr="001940D8">
        <w:rPr>
          <w:lang w:val="cs-CZ"/>
        </w:rPr>
        <w:t>T, a to na základě zohlednění všech níže uvedených prvků a vytvoření úplné databáze na pozadí simulačního nástroje, která vám pomůže odpovídajícím způsobem simulovat vaše vlastní scénáře</w:t>
      </w:r>
      <w:r w:rsidR="007E5CC4" w:rsidRPr="001940D8">
        <w:rPr>
          <w:lang w:val="cs-CZ"/>
        </w:rPr>
        <w:t>:</w:t>
      </w:r>
    </w:p>
    <w:p w14:paraId="5987535A" w14:textId="77777777" w:rsidR="00BF02F6" w:rsidRPr="001940D8" w:rsidRDefault="00BF02F6" w:rsidP="00BF02F6">
      <w:pPr>
        <w:pStyle w:val="Odstavecseseznamem"/>
        <w:numPr>
          <w:ilvl w:val="0"/>
          <w:numId w:val="11"/>
        </w:numPr>
        <w:jc w:val="both"/>
        <w:rPr>
          <w:lang w:val="cs-CZ"/>
        </w:rPr>
      </w:pPr>
      <w:r w:rsidRPr="001940D8">
        <w:rPr>
          <w:lang w:val="cs-CZ"/>
        </w:rPr>
        <w:t xml:space="preserve">ZISK Z DOPRAVY: </w:t>
      </w:r>
      <w:r w:rsidRPr="001940D8">
        <w:rPr>
          <w:lang w:val="cs-CZ"/>
        </w:rPr>
        <w:tab/>
      </w:r>
      <w:r w:rsidRPr="001940D8">
        <w:rPr>
          <w:lang w:val="cs-CZ"/>
        </w:rPr>
        <w:tab/>
      </w:r>
      <w:r w:rsidRPr="001940D8">
        <w:rPr>
          <w:lang w:val="cs-CZ"/>
        </w:rPr>
        <w:tab/>
        <w:t>nákup, kvalita, management</w:t>
      </w:r>
    </w:p>
    <w:p w14:paraId="3795827B" w14:textId="77777777" w:rsidR="00BF02F6" w:rsidRPr="001940D8" w:rsidRDefault="00BF02F6" w:rsidP="00BF02F6">
      <w:pPr>
        <w:pStyle w:val="Odstavecseseznamem"/>
        <w:numPr>
          <w:ilvl w:val="0"/>
          <w:numId w:val="11"/>
        </w:numPr>
        <w:jc w:val="both"/>
        <w:rPr>
          <w:lang w:val="cs-CZ"/>
        </w:rPr>
      </w:pPr>
      <w:r w:rsidRPr="001940D8">
        <w:rPr>
          <w:lang w:val="cs-CZ"/>
        </w:rPr>
        <w:lastRenderedPageBreak/>
        <w:t xml:space="preserve">ÚSPORY PŘI DODRŽOVÁNÍ PŘEDPISŮ: </w:t>
      </w:r>
      <w:r w:rsidRPr="001940D8">
        <w:rPr>
          <w:lang w:val="cs-CZ"/>
        </w:rPr>
        <w:tab/>
        <w:t>prověrky, dodržování předpisů, rizika</w:t>
      </w:r>
    </w:p>
    <w:p w14:paraId="7DBB79E7" w14:textId="77777777" w:rsidR="00BF02F6" w:rsidRPr="001940D8" w:rsidRDefault="00BF02F6" w:rsidP="00BF02F6">
      <w:pPr>
        <w:pStyle w:val="Odstavecseseznamem"/>
        <w:numPr>
          <w:ilvl w:val="0"/>
          <w:numId w:val="11"/>
        </w:numPr>
        <w:jc w:val="both"/>
        <w:rPr>
          <w:lang w:val="cs-CZ"/>
        </w:rPr>
      </w:pPr>
      <w:r w:rsidRPr="001940D8">
        <w:rPr>
          <w:lang w:val="cs-CZ"/>
        </w:rPr>
        <w:t xml:space="preserve">FINANČNÍ ZISKY: </w:t>
      </w:r>
      <w:r w:rsidRPr="001940D8">
        <w:rPr>
          <w:lang w:val="cs-CZ"/>
        </w:rPr>
        <w:tab/>
      </w:r>
      <w:r w:rsidRPr="001940D8">
        <w:rPr>
          <w:lang w:val="cs-CZ"/>
        </w:rPr>
        <w:tab/>
      </w:r>
      <w:r w:rsidRPr="001940D8">
        <w:rPr>
          <w:lang w:val="cs-CZ"/>
        </w:rPr>
        <w:tab/>
        <w:t>nadměrné zásoby, hodnocení burzy, faktury</w:t>
      </w:r>
    </w:p>
    <w:p w14:paraId="1C408F3A" w14:textId="3411C13F" w:rsidR="007E5CC4" w:rsidRPr="001940D8" w:rsidRDefault="00BF02F6" w:rsidP="00BF02F6">
      <w:pPr>
        <w:pStyle w:val="Odstavecseseznamem"/>
        <w:numPr>
          <w:ilvl w:val="0"/>
          <w:numId w:val="11"/>
        </w:numPr>
        <w:jc w:val="both"/>
        <w:rPr>
          <w:lang w:val="cs-CZ"/>
        </w:rPr>
      </w:pPr>
      <w:r w:rsidRPr="001940D8">
        <w:rPr>
          <w:lang w:val="cs-CZ"/>
        </w:rPr>
        <w:t xml:space="preserve">ÚSPORY: </w:t>
      </w:r>
      <w:r w:rsidRPr="001940D8">
        <w:rPr>
          <w:lang w:val="cs-CZ"/>
        </w:rPr>
        <w:tab/>
      </w:r>
      <w:r w:rsidRPr="001940D8">
        <w:rPr>
          <w:lang w:val="cs-CZ"/>
        </w:rPr>
        <w:tab/>
      </w:r>
      <w:r w:rsidRPr="001940D8">
        <w:rPr>
          <w:lang w:val="cs-CZ"/>
        </w:rPr>
        <w:tab/>
      </w:r>
      <w:r w:rsidR="00124CBB">
        <w:rPr>
          <w:lang w:val="cs-CZ"/>
        </w:rPr>
        <w:tab/>
      </w:r>
      <w:r w:rsidRPr="001940D8">
        <w:rPr>
          <w:lang w:val="cs-CZ"/>
        </w:rPr>
        <w:t>vnitřní a vnější</w:t>
      </w:r>
    </w:p>
    <w:p w14:paraId="73C364BB" w14:textId="77777777" w:rsidR="007E5CC4" w:rsidRPr="001940D8" w:rsidRDefault="00BF02F6" w:rsidP="00762503">
      <w:pPr>
        <w:jc w:val="both"/>
        <w:rPr>
          <w:u w:val="single"/>
          <w:lang w:val="cs-CZ"/>
        </w:rPr>
      </w:pPr>
      <w:r w:rsidRPr="001940D8">
        <w:rPr>
          <w:u w:val="single"/>
          <w:lang w:val="cs-CZ"/>
        </w:rPr>
        <w:t>Parametry scénáře</w:t>
      </w:r>
      <w:r w:rsidR="007E5CC4" w:rsidRPr="001940D8">
        <w:rPr>
          <w:u w:val="single"/>
          <w:lang w:val="cs-CZ"/>
        </w:rPr>
        <w:t>:</w:t>
      </w:r>
    </w:p>
    <w:bookmarkEnd w:id="0"/>
    <w:bookmarkEnd w:id="1"/>
    <w:p w14:paraId="29FC50C6" w14:textId="77777777" w:rsidR="00BF02F6" w:rsidRPr="001940D8" w:rsidRDefault="00BF02F6" w:rsidP="00BF02F6">
      <w:pPr>
        <w:jc w:val="both"/>
        <w:rPr>
          <w:lang w:val="cs-CZ"/>
        </w:rPr>
      </w:pPr>
      <w:r w:rsidRPr="001940D8">
        <w:rPr>
          <w:lang w:val="cs-CZ"/>
        </w:rPr>
        <w:t>Vyberte první čtyři druhy dopravy a porovnejte jejich efektivitu: městská silniční doprava, meziměstská silniční doprava, železniční doprava, říční doprava. Poslední dvě možnosti jsou standardně multimodální operace vzhledem k potřebě dodávat zboží koncovým zákazníkům, kteří nejsou vybaveni železniční nebo vodní infrastrukturou nebo se nenacházejí v její blízkosti.</w:t>
      </w:r>
    </w:p>
    <w:p w14:paraId="4FB372B4" w14:textId="77777777" w:rsidR="00BF02F6" w:rsidRPr="001940D8" w:rsidRDefault="00BF02F6" w:rsidP="00BF02F6">
      <w:pPr>
        <w:jc w:val="both"/>
        <w:rPr>
          <w:lang w:val="cs-CZ"/>
        </w:rPr>
      </w:pPr>
      <w:r w:rsidRPr="001940D8">
        <w:rPr>
          <w:lang w:val="cs-CZ"/>
        </w:rPr>
        <w:t>Údaje, které je třeba vyplnit, jsou následující:</w:t>
      </w:r>
    </w:p>
    <w:p w14:paraId="324434C4" w14:textId="77777777" w:rsidR="00BF02F6" w:rsidRPr="001940D8" w:rsidRDefault="00BF02F6" w:rsidP="00BF02F6">
      <w:pPr>
        <w:pStyle w:val="Odstavecseseznamem"/>
        <w:numPr>
          <w:ilvl w:val="0"/>
          <w:numId w:val="7"/>
        </w:numPr>
        <w:tabs>
          <w:tab w:val="right" w:pos="8647"/>
        </w:tabs>
        <w:jc w:val="both"/>
        <w:rPr>
          <w:lang w:val="cs-CZ"/>
        </w:rPr>
      </w:pPr>
      <w:r w:rsidRPr="001940D8">
        <w:rPr>
          <w:lang w:val="cs-CZ"/>
        </w:rPr>
        <w:t xml:space="preserve">Celkový přepravovaný náklad = </w:t>
      </w:r>
      <w:r w:rsidRPr="001940D8">
        <w:rPr>
          <w:lang w:val="cs-CZ"/>
        </w:rPr>
        <w:tab/>
        <w:t>19 tun</w:t>
      </w:r>
    </w:p>
    <w:p w14:paraId="7DA900B7" w14:textId="073CA4D3" w:rsidR="00BF02F6" w:rsidRPr="001940D8" w:rsidRDefault="00BF02F6" w:rsidP="00BF02F6">
      <w:pPr>
        <w:pStyle w:val="Odstavecseseznamem"/>
        <w:numPr>
          <w:ilvl w:val="0"/>
          <w:numId w:val="7"/>
        </w:numPr>
        <w:tabs>
          <w:tab w:val="right" w:pos="8647"/>
        </w:tabs>
        <w:jc w:val="both"/>
        <w:rPr>
          <w:lang w:val="cs-CZ"/>
        </w:rPr>
      </w:pPr>
      <w:r w:rsidRPr="001940D8">
        <w:rPr>
          <w:lang w:val="cs-CZ"/>
        </w:rPr>
        <w:t xml:space="preserve">Celková vzdálenost ujetá při operaci </w:t>
      </w:r>
      <w:r w:rsidR="001940D8">
        <w:rPr>
          <w:lang w:val="cs-CZ"/>
        </w:rPr>
        <w:t>=</w:t>
      </w:r>
      <w:r w:rsidR="001940D8">
        <w:rPr>
          <w:lang w:val="cs-CZ"/>
        </w:rPr>
        <w:tab/>
        <w:t>248 km</w:t>
      </w:r>
    </w:p>
    <w:p w14:paraId="578D718D" w14:textId="77777777" w:rsidR="00BF02F6" w:rsidRPr="001940D8" w:rsidRDefault="00BF02F6" w:rsidP="00BF02F6">
      <w:pPr>
        <w:pStyle w:val="Odstavecseseznamem"/>
        <w:numPr>
          <w:ilvl w:val="0"/>
          <w:numId w:val="7"/>
        </w:numPr>
        <w:tabs>
          <w:tab w:val="right" w:pos="8647"/>
        </w:tabs>
        <w:jc w:val="both"/>
        <w:rPr>
          <w:lang w:val="cs-CZ"/>
        </w:rPr>
      </w:pPr>
      <w:r w:rsidRPr="001940D8">
        <w:rPr>
          <w:lang w:val="cs-CZ"/>
        </w:rPr>
        <w:t>V případě multimodální železniční/říční nákladní dopravy:</w:t>
      </w:r>
    </w:p>
    <w:p w14:paraId="684A1ED6" w14:textId="5D647908" w:rsidR="00BF02F6" w:rsidRPr="001940D8" w:rsidRDefault="00BF02F6" w:rsidP="00BF02F6">
      <w:pPr>
        <w:pStyle w:val="Odstavecseseznamem"/>
        <w:numPr>
          <w:ilvl w:val="1"/>
          <w:numId w:val="7"/>
        </w:numPr>
        <w:tabs>
          <w:tab w:val="right" w:pos="8647"/>
        </w:tabs>
        <w:jc w:val="both"/>
        <w:rPr>
          <w:lang w:val="cs-CZ"/>
        </w:rPr>
      </w:pPr>
      <w:r w:rsidRPr="001940D8">
        <w:rPr>
          <w:lang w:val="cs-CZ"/>
        </w:rPr>
        <w:t xml:space="preserve">Směrovací vzdálenost </w:t>
      </w:r>
      <w:r w:rsidR="001940D8">
        <w:rPr>
          <w:lang w:val="cs-CZ"/>
        </w:rPr>
        <w:t xml:space="preserve">= </w:t>
      </w:r>
      <w:r w:rsidR="001940D8">
        <w:rPr>
          <w:lang w:val="cs-CZ"/>
        </w:rPr>
        <w:tab/>
        <w:t>208 km</w:t>
      </w:r>
    </w:p>
    <w:p w14:paraId="7E8DF82A" w14:textId="2243F28F" w:rsidR="00BF02F6" w:rsidRPr="001940D8" w:rsidRDefault="00BF02F6" w:rsidP="00BF02F6">
      <w:pPr>
        <w:pStyle w:val="Odstavecseseznamem"/>
        <w:numPr>
          <w:ilvl w:val="1"/>
          <w:numId w:val="7"/>
        </w:numPr>
        <w:tabs>
          <w:tab w:val="right" w:pos="8647"/>
        </w:tabs>
        <w:jc w:val="both"/>
        <w:rPr>
          <w:lang w:val="cs-CZ"/>
        </w:rPr>
      </w:pPr>
      <w:r w:rsidRPr="001940D8">
        <w:rPr>
          <w:lang w:val="cs-CZ"/>
        </w:rPr>
        <w:t xml:space="preserve">Dodatečná vzdálenost před směrováním </w:t>
      </w:r>
      <w:r w:rsidR="001940D8">
        <w:rPr>
          <w:lang w:val="cs-CZ"/>
        </w:rPr>
        <w:t>=</w:t>
      </w:r>
      <w:r w:rsidR="001940D8">
        <w:rPr>
          <w:lang w:val="cs-CZ"/>
        </w:rPr>
        <w:tab/>
        <w:t>17 km</w:t>
      </w:r>
    </w:p>
    <w:p w14:paraId="27767033" w14:textId="269D0413" w:rsidR="00BF02F6" w:rsidRPr="001940D8" w:rsidRDefault="00BF02F6" w:rsidP="00BF02F6">
      <w:pPr>
        <w:pStyle w:val="Odstavecseseznamem"/>
        <w:numPr>
          <w:ilvl w:val="1"/>
          <w:numId w:val="7"/>
        </w:numPr>
        <w:tabs>
          <w:tab w:val="right" w:pos="8647"/>
        </w:tabs>
        <w:jc w:val="both"/>
        <w:rPr>
          <w:lang w:val="cs-CZ"/>
        </w:rPr>
      </w:pPr>
      <w:r w:rsidRPr="001940D8">
        <w:rPr>
          <w:lang w:val="cs-CZ"/>
        </w:rPr>
        <w:t xml:space="preserve">dodatečná vzdálenost po směrování </w:t>
      </w:r>
      <w:r w:rsidR="001940D8">
        <w:rPr>
          <w:lang w:val="cs-CZ"/>
        </w:rPr>
        <w:t>=</w:t>
      </w:r>
      <w:r w:rsidR="001940D8">
        <w:rPr>
          <w:lang w:val="cs-CZ"/>
        </w:rPr>
        <w:tab/>
        <w:t>24 km</w:t>
      </w:r>
    </w:p>
    <w:p w14:paraId="05BB21A2" w14:textId="77777777" w:rsidR="00BF02F6" w:rsidRPr="001940D8" w:rsidRDefault="00BF02F6" w:rsidP="00BF02F6">
      <w:pPr>
        <w:pStyle w:val="Odstavecseseznamem"/>
        <w:numPr>
          <w:ilvl w:val="1"/>
          <w:numId w:val="7"/>
        </w:numPr>
        <w:tabs>
          <w:tab w:val="right" w:pos="8647"/>
        </w:tabs>
        <w:jc w:val="both"/>
        <w:rPr>
          <w:lang w:val="cs-CZ"/>
        </w:rPr>
      </w:pPr>
      <w:r w:rsidRPr="001940D8">
        <w:rPr>
          <w:lang w:val="cs-CZ"/>
        </w:rPr>
        <w:t>po směrování je specifikován jako =</w:t>
      </w:r>
      <w:r w:rsidRPr="001940D8">
        <w:rPr>
          <w:lang w:val="cs-CZ"/>
        </w:rPr>
        <w:tab/>
        <w:t>Městská silnice</w:t>
      </w:r>
    </w:p>
    <w:p w14:paraId="7705F3CD" w14:textId="77777777" w:rsidR="00897A6E" w:rsidRPr="001940D8" w:rsidRDefault="00BF02F6" w:rsidP="00BF02F6">
      <w:pPr>
        <w:pStyle w:val="Odstavecseseznamem"/>
        <w:numPr>
          <w:ilvl w:val="0"/>
          <w:numId w:val="7"/>
        </w:numPr>
        <w:jc w:val="both"/>
        <w:rPr>
          <w:lang w:val="cs-CZ"/>
        </w:rPr>
      </w:pPr>
      <w:r w:rsidRPr="001940D8">
        <w:rPr>
          <w:lang w:val="cs-CZ"/>
        </w:rPr>
        <w:t>Žádné opakování a žádná potřeba měnit další kritéria</w:t>
      </w:r>
    </w:p>
    <w:p w14:paraId="3A670944" w14:textId="77777777" w:rsidR="00D71DBA" w:rsidRPr="001940D8" w:rsidRDefault="00D71DBA" w:rsidP="00D71DBA">
      <w:pPr>
        <w:pStyle w:val="Odstavecseseznamem"/>
        <w:jc w:val="both"/>
        <w:rPr>
          <w:lang w:val="cs-CZ"/>
        </w:rPr>
      </w:pPr>
    </w:p>
    <w:p w14:paraId="1DDB510B" w14:textId="7DD03ED7" w:rsidR="00762503" w:rsidRPr="001940D8" w:rsidRDefault="001940D8" w:rsidP="00897A6E">
      <w:pPr>
        <w:pStyle w:val="Odstavecseseznamem"/>
        <w:numPr>
          <w:ilvl w:val="0"/>
          <w:numId w:val="3"/>
        </w:numPr>
        <w:jc w:val="both"/>
        <w:rPr>
          <w:lang w:val="cs-CZ"/>
        </w:rPr>
      </w:pPr>
      <w:r>
        <w:rPr>
          <w:lang w:val="cs-CZ"/>
        </w:rPr>
        <w:t>Analyzujte výsledky získané ze simulace</w:t>
      </w:r>
      <w:r w:rsidR="00CC5FD3" w:rsidRPr="001940D8">
        <w:rPr>
          <w:lang w:val="cs-CZ"/>
        </w:rPr>
        <w:t>:</w:t>
      </w:r>
    </w:p>
    <w:p w14:paraId="01C0D696" w14:textId="3B662DA0" w:rsidR="00CC5FD3" w:rsidRPr="001940D8" w:rsidRDefault="00BF02F6" w:rsidP="00CC5FD3">
      <w:pPr>
        <w:pStyle w:val="Odstavecseseznamem"/>
        <w:numPr>
          <w:ilvl w:val="1"/>
          <w:numId w:val="3"/>
        </w:numPr>
        <w:ind w:left="1134"/>
        <w:jc w:val="both"/>
        <w:rPr>
          <w:lang w:val="cs-CZ"/>
        </w:rPr>
      </w:pPr>
      <w:r w:rsidRPr="001940D8">
        <w:rPr>
          <w:lang w:val="cs-CZ"/>
        </w:rPr>
        <w:t>Který způsob dopravy je doporučen</w:t>
      </w:r>
      <w:r w:rsidR="001940D8">
        <w:rPr>
          <w:lang w:val="cs-CZ"/>
        </w:rPr>
        <w:t>íhodný</w:t>
      </w:r>
      <w:r w:rsidR="00CC5FD3" w:rsidRPr="001940D8">
        <w:rPr>
          <w:lang w:val="cs-CZ"/>
        </w:rPr>
        <w:t>?</w:t>
      </w:r>
    </w:p>
    <w:p w14:paraId="5DF4E5D3" w14:textId="77777777" w:rsidR="00CC5FD3" w:rsidRPr="001940D8" w:rsidRDefault="00BF02F6" w:rsidP="00CC5FD3">
      <w:pPr>
        <w:pStyle w:val="Odstavecseseznamem"/>
        <w:numPr>
          <w:ilvl w:val="1"/>
          <w:numId w:val="3"/>
        </w:numPr>
        <w:ind w:left="1134"/>
        <w:jc w:val="both"/>
        <w:rPr>
          <w:lang w:val="cs-CZ"/>
        </w:rPr>
      </w:pPr>
      <w:r w:rsidRPr="001940D8">
        <w:rPr>
          <w:lang w:val="cs-CZ"/>
        </w:rPr>
        <w:t>Jaké faktory vedly k tomuto závěru</w:t>
      </w:r>
      <w:r w:rsidR="00CC5FD3" w:rsidRPr="001940D8">
        <w:rPr>
          <w:lang w:val="cs-CZ"/>
        </w:rPr>
        <w:t>?</w:t>
      </w:r>
    </w:p>
    <w:p w14:paraId="1721A560" w14:textId="77777777" w:rsidR="00ED74A8" w:rsidRPr="001940D8" w:rsidRDefault="00BF02F6" w:rsidP="00ED74A8">
      <w:pPr>
        <w:pStyle w:val="Odstavecseseznamem"/>
        <w:numPr>
          <w:ilvl w:val="0"/>
          <w:numId w:val="3"/>
        </w:numPr>
        <w:jc w:val="both"/>
        <w:rPr>
          <w:lang w:val="cs-CZ"/>
        </w:rPr>
      </w:pPr>
      <w:r w:rsidRPr="001940D8">
        <w:rPr>
          <w:lang w:val="cs-CZ"/>
        </w:rPr>
        <w:t>Zopakujte simulaci, ale tentokrát bude celková vzdálenost trasy 682 kilometrů. Co se změnilo a jaké jsou vaše závěry</w:t>
      </w:r>
      <w:r w:rsidR="00ED74A8" w:rsidRPr="001940D8">
        <w:rPr>
          <w:lang w:val="cs-CZ"/>
        </w:rPr>
        <w:t>?</w:t>
      </w:r>
    </w:p>
    <w:p w14:paraId="00D21691" w14:textId="77777777" w:rsidR="00D24E6D" w:rsidRPr="001940D8" w:rsidRDefault="00BF02F6" w:rsidP="000A19D9">
      <w:pPr>
        <w:pStyle w:val="Odstavecseseznamem"/>
        <w:numPr>
          <w:ilvl w:val="0"/>
          <w:numId w:val="3"/>
        </w:numPr>
        <w:jc w:val="both"/>
        <w:rPr>
          <w:lang w:val="cs-CZ"/>
        </w:rPr>
      </w:pPr>
      <w:r w:rsidRPr="001940D8">
        <w:rPr>
          <w:lang w:val="cs-CZ"/>
        </w:rPr>
        <w:t>Můžete potvrdit, zda je multimodální scénář zahrnující nákladní dopravu po železnici nebo vnitrozemských vodních cestách reálný pro provoz B2C</w:t>
      </w:r>
      <w:r w:rsidR="00581122" w:rsidRPr="001940D8">
        <w:rPr>
          <w:lang w:val="cs-CZ"/>
        </w:rPr>
        <w:t>?</w:t>
      </w:r>
    </w:p>
    <w:p w14:paraId="16B85F1E" w14:textId="77777777" w:rsidR="00581122" w:rsidRPr="001940D8" w:rsidRDefault="00BF02F6" w:rsidP="000A19D9">
      <w:pPr>
        <w:pStyle w:val="Odstavecseseznamem"/>
        <w:numPr>
          <w:ilvl w:val="1"/>
          <w:numId w:val="4"/>
        </w:numPr>
        <w:ind w:left="1134"/>
        <w:jc w:val="both"/>
        <w:rPr>
          <w:lang w:val="cs-CZ"/>
        </w:rPr>
      </w:pPr>
      <w:r w:rsidRPr="001940D8">
        <w:rPr>
          <w:lang w:val="cs-CZ"/>
        </w:rPr>
        <w:t>Upřesněte prosím svou odpověď</w:t>
      </w:r>
      <w:r w:rsidR="00581122" w:rsidRPr="001940D8">
        <w:rPr>
          <w:lang w:val="cs-CZ"/>
        </w:rPr>
        <w:t>.</w:t>
      </w:r>
    </w:p>
    <w:p w14:paraId="3A25BC58" w14:textId="77777777" w:rsidR="0042305B" w:rsidRPr="001940D8" w:rsidRDefault="00BF02F6" w:rsidP="0042305B">
      <w:pPr>
        <w:pStyle w:val="Odstavecseseznamem"/>
        <w:numPr>
          <w:ilvl w:val="0"/>
          <w:numId w:val="3"/>
        </w:numPr>
        <w:jc w:val="both"/>
        <w:rPr>
          <w:lang w:val="cs-CZ"/>
        </w:rPr>
      </w:pPr>
      <w:r w:rsidRPr="001940D8">
        <w:rPr>
          <w:lang w:val="cs-CZ"/>
        </w:rPr>
        <w:t>Dostanete za úkol přepravit a doručit 240 tun nákladu. Na základě parametrů a scénáře v hlavních pokynech (vzdálenost 248 km pro meziměstskou silniční dopravu a 208 km pro říční dopravu) přidělíte 40 % objemu na multimodální (říční) dopravu a zbytek na meziměstskou silniční dopravu</w:t>
      </w:r>
      <w:r w:rsidR="0042305B" w:rsidRPr="001940D8">
        <w:rPr>
          <w:lang w:val="cs-CZ"/>
        </w:rPr>
        <w:t>:</w:t>
      </w:r>
    </w:p>
    <w:p w14:paraId="54B75505" w14:textId="77777777" w:rsidR="0042305B" w:rsidRPr="001940D8" w:rsidRDefault="00BF02F6" w:rsidP="0042305B">
      <w:pPr>
        <w:pStyle w:val="Odstavecseseznamem"/>
        <w:numPr>
          <w:ilvl w:val="1"/>
          <w:numId w:val="3"/>
        </w:numPr>
        <w:ind w:left="1134"/>
        <w:jc w:val="both"/>
        <w:rPr>
          <w:lang w:val="cs-CZ"/>
        </w:rPr>
      </w:pPr>
      <w:r w:rsidRPr="001940D8">
        <w:rPr>
          <w:lang w:val="cs-CZ"/>
        </w:rPr>
        <w:t>Má to pozitivní nebo negativní dopad na životní prostředí ve srovnání s provozem po celé silnici? Upřesněte prosím svou odpověď</w:t>
      </w:r>
      <w:r w:rsidR="0042305B" w:rsidRPr="001940D8">
        <w:rPr>
          <w:lang w:val="cs-CZ"/>
        </w:rPr>
        <w:t>.</w:t>
      </w:r>
    </w:p>
    <w:p w14:paraId="18458945" w14:textId="77777777" w:rsidR="0042305B" w:rsidRPr="001940D8" w:rsidRDefault="00BF02F6" w:rsidP="0042305B">
      <w:pPr>
        <w:pStyle w:val="Odstavecseseznamem"/>
        <w:numPr>
          <w:ilvl w:val="1"/>
          <w:numId w:val="3"/>
        </w:numPr>
        <w:ind w:left="1134"/>
        <w:jc w:val="both"/>
        <w:rPr>
          <w:lang w:val="cs-CZ"/>
        </w:rPr>
      </w:pPr>
      <w:r w:rsidRPr="001940D8">
        <w:rPr>
          <w:lang w:val="cs-CZ"/>
        </w:rPr>
        <w:t>Má to pozitivní nebo negativní dopad na životní prostředí ve srovnání s plným převodem objemů na multimodální řešení na řece? Upřesněte prosím svou odpověď</w:t>
      </w:r>
      <w:r w:rsidR="0042305B" w:rsidRPr="001940D8">
        <w:rPr>
          <w:lang w:val="cs-CZ"/>
        </w:rPr>
        <w:t>.</w:t>
      </w:r>
    </w:p>
    <w:p w14:paraId="3EAFD77C" w14:textId="77777777" w:rsidR="00CC5FD3" w:rsidRPr="001940D8" w:rsidRDefault="00CC5FD3" w:rsidP="00CC5FD3">
      <w:pPr>
        <w:pStyle w:val="Odstavecseseznamem"/>
        <w:jc w:val="both"/>
        <w:rPr>
          <w:lang w:val="cs-CZ"/>
        </w:rPr>
      </w:pPr>
    </w:p>
    <w:p w14:paraId="7AEA8B75" w14:textId="77777777" w:rsidR="00581122" w:rsidRPr="001940D8" w:rsidRDefault="00BF02F6" w:rsidP="000A19D9">
      <w:pPr>
        <w:jc w:val="both"/>
        <w:rPr>
          <w:b/>
          <w:bCs/>
          <w:lang w:val="cs-CZ"/>
        </w:rPr>
      </w:pPr>
      <w:r w:rsidRPr="001940D8">
        <w:rPr>
          <w:b/>
          <w:bCs/>
          <w:lang w:val="cs-CZ"/>
        </w:rPr>
        <w:t>Cvičení</w:t>
      </w:r>
      <w:r w:rsidR="00581122" w:rsidRPr="001940D8">
        <w:rPr>
          <w:b/>
          <w:bCs/>
          <w:lang w:val="cs-CZ"/>
        </w:rPr>
        <w:t xml:space="preserve"> 3:</w:t>
      </w:r>
    </w:p>
    <w:p w14:paraId="12F4F86D" w14:textId="0B78CFD2" w:rsidR="00430FBA" w:rsidRPr="001940D8" w:rsidRDefault="00BF02F6" w:rsidP="00430FBA">
      <w:pPr>
        <w:pStyle w:val="Odstavecseseznamem"/>
        <w:numPr>
          <w:ilvl w:val="0"/>
          <w:numId w:val="5"/>
        </w:numPr>
        <w:jc w:val="both"/>
        <w:rPr>
          <w:lang w:val="cs-CZ"/>
        </w:rPr>
      </w:pPr>
      <w:r w:rsidRPr="001940D8">
        <w:rPr>
          <w:lang w:val="cs-CZ"/>
        </w:rPr>
        <w:t>Dohlížíte na vozový park 48 nákladních automobilů (40 t). Pravidelně jezdí</w:t>
      </w:r>
      <w:r w:rsidR="00124CBB">
        <w:rPr>
          <w:lang w:val="cs-CZ"/>
        </w:rPr>
        <w:t>te na vzdálenost 680 km a doručuje</w:t>
      </w:r>
      <w:r w:rsidRPr="001940D8">
        <w:rPr>
          <w:lang w:val="cs-CZ"/>
        </w:rPr>
        <w:t>te písek zákazníkovi, který ho potřebuje každý měsíc. Celková kapacita vašeho vozového parku je tonáž, která je měsíčně dodávána</w:t>
      </w:r>
      <w:r w:rsidR="00430FBA" w:rsidRPr="001940D8">
        <w:rPr>
          <w:lang w:val="cs-CZ"/>
        </w:rPr>
        <w:t>.</w:t>
      </w:r>
    </w:p>
    <w:p w14:paraId="5AEB16E2" w14:textId="77777777" w:rsidR="00430FBA" w:rsidRPr="001940D8" w:rsidRDefault="00BF02F6" w:rsidP="00430FBA">
      <w:pPr>
        <w:pStyle w:val="Odstavecseseznamem"/>
        <w:numPr>
          <w:ilvl w:val="1"/>
          <w:numId w:val="12"/>
        </w:numPr>
        <w:ind w:left="1134"/>
        <w:jc w:val="both"/>
        <w:rPr>
          <w:lang w:val="cs-CZ"/>
        </w:rPr>
      </w:pPr>
      <w:r w:rsidRPr="001940D8">
        <w:rPr>
          <w:lang w:val="cs-CZ"/>
        </w:rPr>
        <w:t>Který jiný druh dopravy se jeví jako nejvhodnější pro pokrytí stejné kapacity z hlediska nákladů na hmotnost</w:t>
      </w:r>
      <w:r w:rsidR="00430FBA" w:rsidRPr="001940D8">
        <w:rPr>
          <w:lang w:val="cs-CZ"/>
        </w:rPr>
        <w:t>?</w:t>
      </w:r>
    </w:p>
    <w:p w14:paraId="07D9B92B" w14:textId="77777777" w:rsidR="00430FBA" w:rsidRPr="001940D8" w:rsidRDefault="00715FED" w:rsidP="00430FBA">
      <w:pPr>
        <w:pStyle w:val="Odstavecseseznamem"/>
        <w:numPr>
          <w:ilvl w:val="1"/>
          <w:numId w:val="12"/>
        </w:numPr>
        <w:ind w:left="1134"/>
        <w:jc w:val="both"/>
        <w:rPr>
          <w:lang w:val="cs-CZ"/>
        </w:rPr>
      </w:pPr>
      <w:r w:rsidRPr="001940D8">
        <w:rPr>
          <w:lang w:val="cs-CZ"/>
        </w:rPr>
        <w:t>Kolik by stál provoz, kdybyste všechna svá vozidla přestavěli na tento efektivnější způsob dopravy</w:t>
      </w:r>
      <w:r w:rsidR="00430FBA" w:rsidRPr="001940D8">
        <w:rPr>
          <w:lang w:val="cs-CZ"/>
        </w:rPr>
        <w:t>?</w:t>
      </w:r>
    </w:p>
    <w:p w14:paraId="46A14AA9" w14:textId="77777777" w:rsidR="00430FBA" w:rsidRPr="001940D8" w:rsidRDefault="00715FED" w:rsidP="00430FBA">
      <w:pPr>
        <w:pStyle w:val="Odstavecseseznamem"/>
        <w:numPr>
          <w:ilvl w:val="1"/>
          <w:numId w:val="12"/>
        </w:numPr>
        <w:ind w:left="1134"/>
        <w:jc w:val="both"/>
        <w:rPr>
          <w:lang w:val="cs-CZ"/>
        </w:rPr>
      </w:pPr>
      <w:r w:rsidRPr="001940D8">
        <w:rPr>
          <w:lang w:val="cs-CZ"/>
        </w:rPr>
        <w:lastRenderedPageBreak/>
        <w:t>Bylo by toto řešení kapacitně a environmentálně nejúčinnější</w:t>
      </w:r>
      <w:r w:rsidR="00430FBA" w:rsidRPr="001940D8">
        <w:rPr>
          <w:lang w:val="cs-CZ"/>
        </w:rPr>
        <w:t>?</w:t>
      </w:r>
    </w:p>
    <w:p w14:paraId="34BA1D65" w14:textId="77777777" w:rsidR="00430FBA" w:rsidRPr="001940D8" w:rsidRDefault="00715FED" w:rsidP="00430FBA">
      <w:pPr>
        <w:pStyle w:val="Odstavecseseznamem"/>
        <w:numPr>
          <w:ilvl w:val="0"/>
          <w:numId w:val="5"/>
        </w:numPr>
        <w:jc w:val="both"/>
        <w:rPr>
          <w:lang w:val="cs-CZ"/>
        </w:rPr>
      </w:pPr>
      <w:r w:rsidRPr="001940D8">
        <w:rPr>
          <w:lang w:val="cs-CZ"/>
        </w:rPr>
        <w:t>Jaký dopad by měla přeměna vozového parku na cyklistické logistické operace</w:t>
      </w:r>
      <w:r w:rsidR="00430FBA" w:rsidRPr="001940D8">
        <w:rPr>
          <w:lang w:val="cs-CZ"/>
        </w:rPr>
        <w:t>:</w:t>
      </w:r>
    </w:p>
    <w:p w14:paraId="63068A06" w14:textId="2ECC19C7" w:rsidR="00430FBA" w:rsidRPr="001940D8" w:rsidRDefault="00715FED" w:rsidP="00430FBA">
      <w:pPr>
        <w:pStyle w:val="Odstavecseseznamem"/>
        <w:numPr>
          <w:ilvl w:val="0"/>
          <w:numId w:val="8"/>
        </w:numPr>
        <w:jc w:val="both"/>
        <w:rPr>
          <w:lang w:val="cs-CZ"/>
        </w:rPr>
      </w:pPr>
      <w:r w:rsidRPr="001940D8">
        <w:rPr>
          <w:lang w:val="cs-CZ"/>
        </w:rPr>
        <w:t xml:space="preserve">Kolik nákladních </w:t>
      </w:r>
      <w:r w:rsidR="00124CBB">
        <w:rPr>
          <w:lang w:val="cs-CZ"/>
        </w:rPr>
        <w:t>bi</w:t>
      </w:r>
      <w:r w:rsidRPr="001940D8">
        <w:rPr>
          <w:lang w:val="cs-CZ"/>
        </w:rPr>
        <w:t>cyklů by vyrovnalo současnou kapacitu flotily</w:t>
      </w:r>
      <w:r w:rsidR="00430FBA" w:rsidRPr="001940D8">
        <w:rPr>
          <w:lang w:val="cs-CZ"/>
        </w:rPr>
        <w:t>?</w:t>
      </w:r>
    </w:p>
    <w:p w14:paraId="0CE9FC52" w14:textId="77777777" w:rsidR="00430FBA" w:rsidRPr="001940D8" w:rsidRDefault="00715FED" w:rsidP="00430FBA">
      <w:pPr>
        <w:pStyle w:val="Odstavecseseznamem"/>
        <w:numPr>
          <w:ilvl w:val="0"/>
          <w:numId w:val="8"/>
        </w:numPr>
        <w:jc w:val="both"/>
        <w:rPr>
          <w:lang w:val="cs-CZ"/>
        </w:rPr>
      </w:pPr>
      <w:r w:rsidRPr="001940D8">
        <w:rPr>
          <w:lang w:val="cs-CZ"/>
        </w:rPr>
        <w:t>Jaké by to mělo důsledky pro životní prostředí z hlediska emisí CO2</w:t>
      </w:r>
      <w:r w:rsidR="00430FBA" w:rsidRPr="001940D8">
        <w:rPr>
          <w:lang w:val="cs-CZ"/>
        </w:rPr>
        <w:t>?</w:t>
      </w:r>
    </w:p>
    <w:p w14:paraId="07819E19" w14:textId="207475F2" w:rsidR="00430FBA" w:rsidRPr="001940D8" w:rsidRDefault="00715FED" w:rsidP="00430FBA">
      <w:pPr>
        <w:pStyle w:val="Odstavecseseznamem"/>
        <w:numPr>
          <w:ilvl w:val="0"/>
          <w:numId w:val="8"/>
        </w:numPr>
        <w:jc w:val="both"/>
        <w:rPr>
          <w:lang w:val="cs-CZ"/>
        </w:rPr>
      </w:pPr>
      <w:r w:rsidRPr="001940D8">
        <w:rPr>
          <w:lang w:val="cs-CZ"/>
        </w:rPr>
        <w:t xml:space="preserve">Pokud </w:t>
      </w:r>
      <w:r w:rsidR="00124CBB">
        <w:rPr>
          <w:lang w:val="cs-CZ"/>
        </w:rPr>
        <w:t>nyní uvážíte, že vzdálenost doruče</w:t>
      </w:r>
      <w:bookmarkStart w:id="2" w:name="_GoBack"/>
      <w:bookmarkEnd w:id="2"/>
      <w:r w:rsidRPr="001940D8">
        <w:rPr>
          <w:lang w:val="cs-CZ"/>
        </w:rPr>
        <w:t>ní každého kola je maximálně 12 kilometrů ze skladu v sousedním městě. Jaký by byl důsledek pro provozní náklady a zpoždění</w:t>
      </w:r>
      <w:r w:rsidR="00430FBA" w:rsidRPr="001940D8">
        <w:rPr>
          <w:lang w:val="cs-CZ"/>
        </w:rPr>
        <w:t>?</w:t>
      </w:r>
    </w:p>
    <w:p w14:paraId="129AE36D" w14:textId="77777777" w:rsidR="00430FBA" w:rsidRPr="001940D8" w:rsidRDefault="00430FBA" w:rsidP="00430FBA">
      <w:pPr>
        <w:jc w:val="both"/>
        <w:rPr>
          <w:lang w:val="cs-CZ"/>
        </w:rPr>
      </w:pPr>
    </w:p>
    <w:p w14:paraId="5B1384DE" w14:textId="77777777" w:rsidR="0045053A" w:rsidRPr="001940D8" w:rsidRDefault="00715FED" w:rsidP="0045053A">
      <w:pPr>
        <w:pStyle w:val="Nadpis1"/>
        <w:rPr>
          <w:lang w:val="cs-CZ"/>
        </w:rPr>
      </w:pPr>
      <w:r w:rsidRPr="001940D8">
        <w:rPr>
          <w:lang w:val="cs-CZ"/>
        </w:rPr>
        <w:t>Přílohy</w:t>
      </w:r>
    </w:p>
    <w:p w14:paraId="16DD224D" w14:textId="77777777" w:rsidR="00715FED" w:rsidRPr="001940D8" w:rsidRDefault="00715FED" w:rsidP="00715FED">
      <w:pPr>
        <w:pStyle w:val="Odstavecseseznamem"/>
        <w:numPr>
          <w:ilvl w:val="0"/>
          <w:numId w:val="6"/>
        </w:numPr>
        <w:spacing w:after="0" w:line="240" w:lineRule="auto"/>
        <w:rPr>
          <w:b/>
          <w:bCs/>
          <w:lang w:val="cs-CZ"/>
        </w:rPr>
      </w:pPr>
      <w:r w:rsidRPr="001940D8">
        <w:rPr>
          <w:b/>
          <w:bCs/>
          <w:lang w:val="cs-CZ"/>
        </w:rPr>
        <w:t>Globální údaje o nákladní dopravě - francouzský trh</w:t>
      </w:r>
    </w:p>
    <w:p w14:paraId="3C799BCB" w14:textId="77777777" w:rsidR="00715FED" w:rsidRPr="001940D8" w:rsidRDefault="00715FED" w:rsidP="00715FED">
      <w:pPr>
        <w:spacing w:after="0" w:line="240" w:lineRule="auto"/>
        <w:rPr>
          <w:lang w:val="cs-CZ"/>
        </w:rPr>
      </w:pPr>
    </w:p>
    <w:p w14:paraId="205AA0F3" w14:textId="77777777" w:rsidR="00715FED" w:rsidRPr="001940D8" w:rsidRDefault="00715FED" w:rsidP="00715FED">
      <w:pPr>
        <w:spacing w:after="0" w:line="240" w:lineRule="auto"/>
        <w:rPr>
          <w:lang w:val="cs-CZ"/>
        </w:rPr>
      </w:pPr>
      <w:r w:rsidRPr="001940D8">
        <w:rPr>
          <w:lang w:val="cs-CZ"/>
        </w:rPr>
        <w:t>Vývoj balíkových zásilek ve Francii za období 5 let:</w:t>
      </w:r>
    </w:p>
    <w:p w14:paraId="4FDD5AD3" w14:textId="77777777" w:rsidR="00715FED" w:rsidRPr="001940D8" w:rsidRDefault="00715FED" w:rsidP="00715FED">
      <w:pPr>
        <w:spacing w:after="0" w:line="240" w:lineRule="auto"/>
        <w:rPr>
          <w:sz w:val="8"/>
          <w:szCs w:val="8"/>
          <w:lang w:val="cs-CZ"/>
        </w:rPr>
      </w:pPr>
    </w:p>
    <w:tbl>
      <w:tblPr>
        <w:tblStyle w:val="Mkatabulky"/>
        <w:tblW w:w="8926" w:type="dxa"/>
        <w:tblLayout w:type="fixed"/>
        <w:tblLook w:val="04A0" w:firstRow="1" w:lastRow="0" w:firstColumn="1" w:lastColumn="0" w:noHBand="0" w:noVBand="1"/>
      </w:tblPr>
      <w:tblGrid>
        <w:gridCol w:w="3823"/>
        <w:gridCol w:w="845"/>
        <w:gridCol w:w="845"/>
        <w:gridCol w:w="845"/>
        <w:gridCol w:w="845"/>
        <w:gridCol w:w="845"/>
        <w:gridCol w:w="878"/>
      </w:tblGrid>
      <w:tr w:rsidR="00715FED" w:rsidRPr="001940D8" w14:paraId="6094FF44" w14:textId="77777777" w:rsidTr="00AE526F">
        <w:tc>
          <w:tcPr>
            <w:tcW w:w="3823" w:type="dxa"/>
            <w:tcBorders>
              <w:bottom w:val="single" w:sz="4" w:space="0" w:color="auto"/>
            </w:tcBorders>
            <w:shd w:val="clear" w:color="auto" w:fill="06F417"/>
            <w:vAlign w:val="center"/>
          </w:tcPr>
          <w:p w14:paraId="79F2349A" w14:textId="77777777" w:rsidR="00715FED" w:rsidRPr="001940D8" w:rsidRDefault="00715FED" w:rsidP="00AE526F">
            <w:pPr>
              <w:jc w:val="center"/>
              <w:rPr>
                <w:b/>
                <w:bCs/>
                <w:color w:val="0070C0"/>
                <w:sz w:val="18"/>
                <w:szCs w:val="18"/>
                <w:lang w:val="cs-CZ"/>
              </w:rPr>
            </w:pPr>
            <w:r w:rsidRPr="001940D8">
              <w:rPr>
                <w:b/>
                <w:bCs/>
                <w:color w:val="0070C0"/>
                <w:sz w:val="18"/>
                <w:szCs w:val="18"/>
                <w:lang w:val="cs-CZ"/>
              </w:rPr>
              <w:t>Poštovní činnost a související distribuční trhy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06F417"/>
            <w:vAlign w:val="center"/>
          </w:tcPr>
          <w:p w14:paraId="5BD903FC" w14:textId="77777777" w:rsidR="00715FED" w:rsidRPr="001940D8" w:rsidRDefault="00715FED" w:rsidP="00AE526F">
            <w:pPr>
              <w:jc w:val="center"/>
              <w:rPr>
                <w:b/>
                <w:bCs/>
                <w:color w:val="0070C0"/>
                <w:sz w:val="16"/>
                <w:szCs w:val="16"/>
                <w:lang w:val="cs-CZ"/>
              </w:rPr>
            </w:pPr>
            <w:r w:rsidRPr="001940D8">
              <w:rPr>
                <w:b/>
                <w:bCs/>
                <w:color w:val="0070C0"/>
                <w:sz w:val="16"/>
                <w:szCs w:val="16"/>
                <w:lang w:val="cs-CZ"/>
              </w:rPr>
              <w:t>2016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06F417"/>
            <w:vAlign w:val="center"/>
          </w:tcPr>
          <w:p w14:paraId="2F7AC71F" w14:textId="77777777" w:rsidR="00715FED" w:rsidRPr="001940D8" w:rsidRDefault="00715FED" w:rsidP="00AE526F">
            <w:pPr>
              <w:jc w:val="center"/>
              <w:rPr>
                <w:b/>
                <w:bCs/>
                <w:color w:val="0070C0"/>
                <w:sz w:val="16"/>
                <w:szCs w:val="16"/>
                <w:lang w:val="cs-CZ"/>
              </w:rPr>
            </w:pPr>
            <w:r w:rsidRPr="001940D8">
              <w:rPr>
                <w:b/>
                <w:bCs/>
                <w:color w:val="0070C0"/>
                <w:sz w:val="16"/>
                <w:szCs w:val="16"/>
                <w:lang w:val="cs-CZ"/>
              </w:rPr>
              <w:t>2017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06F417"/>
            <w:vAlign w:val="center"/>
          </w:tcPr>
          <w:p w14:paraId="1435AB4F" w14:textId="77777777" w:rsidR="00715FED" w:rsidRPr="001940D8" w:rsidRDefault="00715FED" w:rsidP="00AE526F">
            <w:pPr>
              <w:jc w:val="center"/>
              <w:rPr>
                <w:b/>
                <w:bCs/>
                <w:color w:val="0070C0"/>
                <w:sz w:val="16"/>
                <w:szCs w:val="16"/>
                <w:lang w:val="cs-CZ"/>
              </w:rPr>
            </w:pPr>
            <w:r w:rsidRPr="001940D8">
              <w:rPr>
                <w:b/>
                <w:bCs/>
                <w:color w:val="0070C0"/>
                <w:sz w:val="16"/>
                <w:szCs w:val="16"/>
                <w:lang w:val="cs-CZ"/>
              </w:rPr>
              <w:t>2018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06F417"/>
            <w:vAlign w:val="center"/>
          </w:tcPr>
          <w:p w14:paraId="69F9AE45" w14:textId="77777777" w:rsidR="00715FED" w:rsidRPr="001940D8" w:rsidRDefault="00715FED" w:rsidP="00AE526F">
            <w:pPr>
              <w:jc w:val="center"/>
              <w:rPr>
                <w:b/>
                <w:bCs/>
                <w:color w:val="0070C0"/>
                <w:sz w:val="16"/>
                <w:szCs w:val="16"/>
                <w:lang w:val="cs-CZ"/>
              </w:rPr>
            </w:pPr>
            <w:r w:rsidRPr="001940D8">
              <w:rPr>
                <w:b/>
                <w:bCs/>
                <w:color w:val="0070C0"/>
                <w:sz w:val="16"/>
                <w:szCs w:val="16"/>
                <w:lang w:val="cs-CZ"/>
              </w:rPr>
              <w:t>2019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06F417"/>
            <w:vAlign w:val="center"/>
          </w:tcPr>
          <w:p w14:paraId="2A9F6C3A" w14:textId="77777777" w:rsidR="00715FED" w:rsidRPr="001940D8" w:rsidRDefault="00715FED" w:rsidP="00AE526F">
            <w:pPr>
              <w:jc w:val="center"/>
              <w:rPr>
                <w:b/>
                <w:bCs/>
                <w:color w:val="0070C0"/>
                <w:sz w:val="16"/>
                <w:szCs w:val="16"/>
                <w:lang w:val="cs-CZ"/>
              </w:rPr>
            </w:pPr>
            <w:r w:rsidRPr="001940D8">
              <w:rPr>
                <w:b/>
                <w:bCs/>
                <w:color w:val="0070C0"/>
                <w:sz w:val="16"/>
                <w:szCs w:val="16"/>
                <w:lang w:val="cs-CZ"/>
              </w:rPr>
              <w:t>2020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06F417"/>
            <w:vAlign w:val="center"/>
          </w:tcPr>
          <w:p w14:paraId="4107BAC5" w14:textId="77777777" w:rsidR="00715FED" w:rsidRPr="001940D8" w:rsidRDefault="00715FED" w:rsidP="00AE526F">
            <w:pPr>
              <w:jc w:val="center"/>
              <w:rPr>
                <w:b/>
                <w:bCs/>
                <w:color w:val="0070C0"/>
                <w:sz w:val="16"/>
                <w:szCs w:val="16"/>
                <w:lang w:val="cs-CZ"/>
              </w:rPr>
            </w:pPr>
            <w:r w:rsidRPr="001940D8">
              <w:rPr>
                <w:b/>
                <w:bCs/>
                <w:color w:val="0070C0"/>
                <w:sz w:val="16"/>
                <w:szCs w:val="16"/>
                <w:lang w:val="cs-CZ"/>
              </w:rPr>
              <w:t xml:space="preserve">Evoluce </w:t>
            </w:r>
            <w:r w:rsidRPr="001940D8">
              <w:rPr>
                <w:b/>
                <w:bCs/>
                <w:color w:val="0070C0"/>
                <w:sz w:val="14"/>
                <w:szCs w:val="14"/>
                <w:lang w:val="cs-CZ"/>
              </w:rPr>
              <w:t>2019</w:t>
            </w:r>
            <w:r w:rsidRPr="001940D8">
              <w:rPr>
                <w:b/>
                <w:bCs/>
                <w:color w:val="0070C0"/>
                <w:sz w:val="16"/>
                <w:szCs w:val="16"/>
                <w:lang w:val="cs-CZ"/>
              </w:rPr>
              <w:t>-</w:t>
            </w:r>
            <w:r w:rsidRPr="001940D8">
              <w:rPr>
                <w:b/>
                <w:bCs/>
                <w:color w:val="0070C0"/>
                <w:sz w:val="14"/>
                <w:szCs w:val="14"/>
                <w:lang w:val="cs-CZ"/>
              </w:rPr>
              <w:t>2020</w:t>
            </w:r>
          </w:p>
        </w:tc>
      </w:tr>
      <w:tr w:rsidR="00715FED" w:rsidRPr="001940D8" w14:paraId="7E541EAA" w14:textId="77777777" w:rsidTr="00AE526F">
        <w:tc>
          <w:tcPr>
            <w:tcW w:w="3823" w:type="dxa"/>
            <w:tcBorders>
              <w:bottom w:val="nil"/>
            </w:tcBorders>
          </w:tcPr>
          <w:p w14:paraId="4F11BC87" w14:textId="77777777" w:rsidR="00715FED" w:rsidRPr="001940D8" w:rsidRDefault="00715FED" w:rsidP="00AE526F">
            <w:pPr>
              <w:rPr>
                <w:b/>
                <w:bCs/>
                <w:sz w:val="18"/>
                <w:szCs w:val="18"/>
                <w:lang w:val="cs-CZ"/>
              </w:rPr>
            </w:pPr>
            <w:r w:rsidRPr="001940D8">
              <w:rPr>
                <w:b/>
                <w:bCs/>
                <w:sz w:val="18"/>
                <w:szCs w:val="18"/>
                <w:lang w:val="cs-CZ"/>
              </w:rPr>
              <w:t>Položky distribuované ve Francii</w:t>
            </w:r>
          </w:p>
        </w:tc>
        <w:tc>
          <w:tcPr>
            <w:tcW w:w="845" w:type="dxa"/>
            <w:tcBorders>
              <w:bottom w:val="nil"/>
            </w:tcBorders>
          </w:tcPr>
          <w:p w14:paraId="767A654D" w14:textId="77777777" w:rsidR="00715FED" w:rsidRPr="001940D8" w:rsidRDefault="00715FED" w:rsidP="00AE526F">
            <w:pPr>
              <w:jc w:val="center"/>
              <w:rPr>
                <w:sz w:val="18"/>
                <w:szCs w:val="18"/>
                <w:lang w:val="cs-CZ"/>
              </w:rPr>
            </w:pPr>
          </w:p>
        </w:tc>
        <w:tc>
          <w:tcPr>
            <w:tcW w:w="845" w:type="dxa"/>
            <w:tcBorders>
              <w:bottom w:val="nil"/>
            </w:tcBorders>
          </w:tcPr>
          <w:p w14:paraId="508D2824" w14:textId="77777777" w:rsidR="00715FED" w:rsidRPr="001940D8" w:rsidRDefault="00715FED" w:rsidP="00AE526F">
            <w:pPr>
              <w:jc w:val="center"/>
              <w:rPr>
                <w:sz w:val="18"/>
                <w:szCs w:val="18"/>
                <w:lang w:val="cs-CZ"/>
              </w:rPr>
            </w:pPr>
          </w:p>
        </w:tc>
        <w:tc>
          <w:tcPr>
            <w:tcW w:w="845" w:type="dxa"/>
            <w:tcBorders>
              <w:bottom w:val="nil"/>
            </w:tcBorders>
          </w:tcPr>
          <w:p w14:paraId="5249DFF1" w14:textId="77777777" w:rsidR="00715FED" w:rsidRPr="001940D8" w:rsidRDefault="00715FED" w:rsidP="00AE526F">
            <w:pPr>
              <w:jc w:val="center"/>
              <w:rPr>
                <w:sz w:val="18"/>
                <w:szCs w:val="18"/>
                <w:lang w:val="cs-CZ"/>
              </w:rPr>
            </w:pPr>
          </w:p>
        </w:tc>
        <w:tc>
          <w:tcPr>
            <w:tcW w:w="845" w:type="dxa"/>
            <w:tcBorders>
              <w:bottom w:val="nil"/>
            </w:tcBorders>
          </w:tcPr>
          <w:p w14:paraId="77210BD8" w14:textId="77777777" w:rsidR="00715FED" w:rsidRPr="001940D8" w:rsidRDefault="00715FED" w:rsidP="00AE526F">
            <w:pPr>
              <w:jc w:val="center"/>
              <w:rPr>
                <w:sz w:val="18"/>
                <w:szCs w:val="18"/>
                <w:lang w:val="cs-CZ"/>
              </w:rPr>
            </w:pPr>
          </w:p>
        </w:tc>
        <w:tc>
          <w:tcPr>
            <w:tcW w:w="845" w:type="dxa"/>
            <w:tcBorders>
              <w:bottom w:val="nil"/>
            </w:tcBorders>
          </w:tcPr>
          <w:p w14:paraId="49D061DE" w14:textId="77777777" w:rsidR="00715FED" w:rsidRPr="001940D8" w:rsidRDefault="00715FED" w:rsidP="00AE526F">
            <w:pPr>
              <w:jc w:val="center"/>
              <w:rPr>
                <w:sz w:val="18"/>
                <w:szCs w:val="18"/>
                <w:lang w:val="cs-CZ"/>
              </w:rPr>
            </w:pPr>
          </w:p>
        </w:tc>
        <w:tc>
          <w:tcPr>
            <w:tcW w:w="878" w:type="dxa"/>
            <w:tcBorders>
              <w:bottom w:val="nil"/>
            </w:tcBorders>
          </w:tcPr>
          <w:p w14:paraId="5A4759FD" w14:textId="77777777" w:rsidR="00715FED" w:rsidRPr="001940D8" w:rsidRDefault="00715FED" w:rsidP="00AE526F">
            <w:pPr>
              <w:jc w:val="center"/>
              <w:rPr>
                <w:sz w:val="18"/>
                <w:szCs w:val="18"/>
                <w:lang w:val="cs-CZ"/>
              </w:rPr>
            </w:pPr>
          </w:p>
        </w:tc>
      </w:tr>
      <w:tr w:rsidR="00715FED" w:rsidRPr="001940D8" w14:paraId="78BC0200" w14:textId="77777777" w:rsidTr="00AE526F">
        <w:tc>
          <w:tcPr>
            <w:tcW w:w="3823" w:type="dxa"/>
            <w:tcBorders>
              <w:top w:val="nil"/>
              <w:bottom w:val="nil"/>
            </w:tcBorders>
          </w:tcPr>
          <w:p w14:paraId="7C296534" w14:textId="77777777" w:rsidR="00715FED" w:rsidRPr="001940D8" w:rsidRDefault="00715FED" w:rsidP="00AE526F">
            <w:pPr>
              <w:rPr>
                <w:sz w:val="18"/>
                <w:szCs w:val="18"/>
                <w:lang w:val="cs-CZ"/>
              </w:rPr>
            </w:pPr>
            <w:r w:rsidRPr="001940D8">
              <w:rPr>
                <w:sz w:val="18"/>
                <w:szCs w:val="18"/>
                <w:lang w:val="cs-CZ"/>
              </w:rPr>
              <w:t>Poštovní zásilky (včetně doručení proti podpisu)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14:paraId="5B1C690F" w14:textId="77777777" w:rsidR="00715FED" w:rsidRPr="001940D8" w:rsidRDefault="00715FED" w:rsidP="00AE526F">
            <w:pPr>
              <w:jc w:val="center"/>
              <w:rPr>
                <w:sz w:val="16"/>
                <w:szCs w:val="16"/>
                <w:lang w:val="cs-CZ"/>
              </w:rPr>
            </w:pPr>
            <w:r w:rsidRPr="001940D8">
              <w:rPr>
                <w:sz w:val="16"/>
                <w:szCs w:val="16"/>
                <w:lang w:val="cs-CZ"/>
              </w:rPr>
              <w:t>10 922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14:paraId="6BF75750" w14:textId="77777777" w:rsidR="00715FED" w:rsidRPr="001940D8" w:rsidRDefault="00715FED" w:rsidP="00AE526F">
            <w:pPr>
              <w:jc w:val="center"/>
              <w:rPr>
                <w:sz w:val="16"/>
                <w:szCs w:val="16"/>
                <w:lang w:val="cs-CZ"/>
              </w:rPr>
            </w:pPr>
            <w:r w:rsidRPr="001940D8">
              <w:rPr>
                <w:sz w:val="16"/>
                <w:szCs w:val="16"/>
                <w:lang w:val="cs-CZ"/>
              </w:rPr>
              <w:t>10 258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14:paraId="0ADD835D" w14:textId="77777777" w:rsidR="00715FED" w:rsidRPr="001940D8" w:rsidRDefault="00715FED" w:rsidP="00AE526F">
            <w:pPr>
              <w:jc w:val="center"/>
              <w:rPr>
                <w:sz w:val="16"/>
                <w:szCs w:val="16"/>
                <w:lang w:val="cs-CZ"/>
              </w:rPr>
            </w:pPr>
            <w:r w:rsidRPr="001940D8">
              <w:rPr>
                <w:sz w:val="16"/>
                <w:szCs w:val="16"/>
                <w:lang w:val="cs-CZ"/>
              </w:rPr>
              <w:t>9 360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14:paraId="6F053E74" w14:textId="77777777" w:rsidR="00715FED" w:rsidRPr="001940D8" w:rsidRDefault="00715FED" w:rsidP="00AE526F">
            <w:pPr>
              <w:jc w:val="center"/>
              <w:rPr>
                <w:sz w:val="16"/>
                <w:szCs w:val="16"/>
                <w:lang w:val="cs-CZ"/>
              </w:rPr>
            </w:pPr>
            <w:r w:rsidRPr="001940D8">
              <w:rPr>
                <w:sz w:val="16"/>
                <w:szCs w:val="16"/>
                <w:lang w:val="cs-CZ"/>
              </w:rPr>
              <w:t>8 715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14:paraId="3739E6C5" w14:textId="77777777" w:rsidR="00715FED" w:rsidRPr="001940D8" w:rsidRDefault="00715FED" w:rsidP="00AE526F">
            <w:pPr>
              <w:jc w:val="center"/>
              <w:rPr>
                <w:sz w:val="16"/>
                <w:szCs w:val="16"/>
                <w:lang w:val="cs-CZ"/>
              </w:rPr>
            </w:pPr>
            <w:r w:rsidRPr="001940D8">
              <w:rPr>
                <w:sz w:val="16"/>
                <w:szCs w:val="16"/>
                <w:lang w:val="cs-CZ"/>
              </w:rPr>
              <w:t>7 014</w:t>
            </w:r>
          </w:p>
        </w:tc>
        <w:tc>
          <w:tcPr>
            <w:tcW w:w="878" w:type="dxa"/>
            <w:tcBorders>
              <w:top w:val="nil"/>
              <w:bottom w:val="nil"/>
            </w:tcBorders>
          </w:tcPr>
          <w:p w14:paraId="4356EC82" w14:textId="77777777" w:rsidR="00715FED" w:rsidRPr="001940D8" w:rsidRDefault="00715FED" w:rsidP="00AE526F">
            <w:pPr>
              <w:jc w:val="center"/>
              <w:rPr>
                <w:sz w:val="16"/>
                <w:szCs w:val="16"/>
                <w:lang w:val="cs-CZ"/>
              </w:rPr>
            </w:pPr>
            <w:r w:rsidRPr="001940D8">
              <w:rPr>
                <w:sz w:val="16"/>
                <w:szCs w:val="16"/>
                <w:lang w:val="cs-CZ"/>
              </w:rPr>
              <w:t>-19,5%</w:t>
            </w:r>
          </w:p>
        </w:tc>
      </w:tr>
      <w:tr w:rsidR="00715FED" w:rsidRPr="001940D8" w14:paraId="62C52AE8" w14:textId="77777777" w:rsidTr="00AE526F">
        <w:tc>
          <w:tcPr>
            <w:tcW w:w="3823" w:type="dxa"/>
            <w:tcBorders>
              <w:top w:val="nil"/>
              <w:bottom w:val="nil"/>
            </w:tcBorders>
          </w:tcPr>
          <w:p w14:paraId="5FA5C4D7" w14:textId="77777777" w:rsidR="00715FED" w:rsidRPr="001940D8" w:rsidRDefault="00715FED" w:rsidP="00AE526F">
            <w:pPr>
              <w:rPr>
                <w:sz w:val="18"/>
                <w:szCs w:val="18"/>
                <w:lang w:val="cs-CZ"/>
              </w:rPr>
            </w:pPr>
            <w:r w:rsidRPr="001940D8">
              <w:rPr>
                <w:sz w:val="18"/>
                <w:szCs w:val="18"/>
                <w:lang w:val="cs-CZ"/>
              </w:rPr>
              <w:t>Balíčky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14:paraId="757D5C45" w14:textId="77777777" w:rsidR="00715FED" w:rsidRPr="001940D8" w:rsidRDefault="00715FED" w:rsidP="00AE526F">
            <w:pPr>
              <w:jc w:val="center"/>
              <w:rPr>
                <w:sz w:val="16"/>
                <w:szCs w:val="16"/>
                <w:lang w:val="cs-CZ"/>
              </w:rPr>
            </w:pPr>
            <w:r w:rsidRPr="001940D8">
              <w:rPr>
                <w:sz w:val="16"/>
                <w:szCs w:val="16"/>
                <w:lang w:val="cs-CZ"/>
              </w:rPr>
              <w:t>N/a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14:paraId="6549C00B" w14:textId="77777777" w:rsidR="00715FED" w:rsidRPr="001940D8" w:rsidRDefault="00715FED" w:rsidP="00AE526F">
            <w:pPr>
              <w:jc w:val="center"/>
              <w:rPr>
                <w:sz w:val="16"/>
                <w:szCs w:val="16"/>
                <w:lang w:val="cs-CZ"/>
              </w:rPr>
            </w:pPr>
            <w:r w:rsidRPr="001940D8">
              <w:rPr>
                <w:sz w:val="16"/>
                <w:szCs w:val="16"/>
                <w:lang w:val="cs-CZ"/>
              </w:rPr>
              <w:t>1 041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14:paraId="5959654C" w14:textId="77777777" w:rsidR="00715FED" w:rsidRPr="001940D8" w:rsidRDefault="00715FED" w:rsidP="00AE526F">
            <w:pPr>
              <w:jc w:val="center"/>
              <w:rPr>
                <w:sz w:val="16"/>
                <w:szCs w:val="16"/>
                <w:lang w:val="cs-CZ"/>
              </w:rPr>
            </w:pPr>
            <w:r w:rsidRPr="001940D8">
              <w:rPr>
                <w:sz w:val="16"/>
                <w:szCs w:val="16"/>
                <w:lang w:val="cs-CZ"/>
              </w:rPr>
              <w:t>1 152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14:paraId="559005C0" w14:textId="77777777" w:rsidR="00715FED" w:rsidRPr="001940D8" w:rsidRDefault="00715FED" w:rsidP="00AE526F">
            <w:pPr>
              <w:jc w:val="center"/>
              <w:rPr>
                <w:sz w:val="16"/>
                <w:szCs w:val="16"/>
                <w:lang w:val="cs-CZ"/>
              </w:rPr>
            </w:pPr>
            <w:r w:rsidRPr="001940D8">
              <w:rPr>
                <w:sz w:val="16"/>
                <w:szCs w:val="16"/>
                <w:lang w:val="cs-CZ"/>
              </w:rPr>
              <w:t>1 234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14:paraId="11397B3B" w14:textId="77777777" w:rsidR="00715FED" w:rsidRPr="001940D8" w:rsidRDefault="00715FED" w:rsidP="00AE526F">
            <w:pPr>
              <w:jc w:val="center"/>
              <w:rPr>
                <w:sz w:val="16"/>
                <w:szCs w:val="16"/>
                <w:lang w:val="cs-CZ"/>
              </w:rPr>
            </w:pPr>
            <w:r w:rsidRPr="001940D8">
              <w:rPr>
                <w:sz w:val="16"/>
                <w:szCs w:val="16"/>
                <w:lang w:val="cs-CZ"/>
              </w:rPr>
              <w:t>1 389</w:t>
            </w:r>
          </w:p>
        </w:tc>
        <w:tc>
          <w:tcPr>
            <w:tcW w:w="878" w:type="dxa"/>
            <w:tcBorders>
              <w:top w:val="nil"/>
              <w:bottom w:val="nil"/>
            </w:tcBorders>
          </w:tcPr>
          <w:p w14:paraId="65395029" w14:textId="77777777" w:rsidR="00715FED" w:rsidRPr="001940D8" w:rsidRDefault="00715FED" w:rsidP="00AE526F">
            <w:pPr>
              <w:jc w:val="center"/>
              <w:rPr>
                <w:sz w:val="16"/>
                <w:szCs w:val="16"/>
                <w:lang w:val="cs-CZ"/>
              </w:rPr>
            </w:pPr>
            <w:r w:rsidRPr="001940D8">
              <w:rPr>
                <w:sz w:val="16"/>
                <w:szCs w:val="16"/>
                <w:lang w:val="cs-CZ"/>
              </w:rPr>
              <w:t>12,6%</w:t>
            </w:r>
          </w:p>
        </w:tc>
      </w:tr>
      <w:tr w:rsidR="00715FED" w:rsidRPr="001940D8" w14:paraId="35EE9DEB" w14:textId="77777777" w:rsidTr="00AE526F">
        <w:tc>
          <w:tcPr>
            <w:tcW w:w="3823" w:type="dxa"/>
            <w:tcBorders>
              <w:top w:val="nil"/>
            </w:tcBorders>
          </w:tcPr>
          <w:p w14:paraId="410BE358" w14:textId="77777777" w:rsidR="00715FED" w:rsidRPr="001940D8" w:rsidRDefault="00715FED" w:rsidP="00AE526F">
            <w:pPr>
              <w:rPr>
                <w:sz w:val="18"/>
                <w:szCs w:val="18"/>
                <w:lang w:val="cs-CZ"/>
              </w:rPr>
            </w:pPr>
            <w:r w:rsidRPr="001940D8">
              <w:rPr>
                <w:sz w:val="18"/>
                <w:szCs w:val="18"/>
                <w:lang w:val="cs-CZ"/>
              </w:rPr>
              <w:t>Poštovní distribuce tisku předplatitelům</w:t>
            </w:r>
          </w:p>
        </w:tc>
        <w:tc>
          <w:tcPr>
            <w:tcW w:w="845" w:type="dxa"/>
            <w:tcBorders>
              <w:top w:val="nil"/>
            </w:tcBorders>
          </w:tcPr>
          <w:p w14:paraId="001D7160" w14:textId="77777777" w:rsidR="00715FED" w:rsidRPr="001940D8" w:rsidRDefault="00715FED" w:rsidP="00AE526F">
            <w:pPr>
              <w:jc w:val="center"/>
              <w:rPr>
                <w:sz w:val="16"/>
                <w:szCs w:val="16"/>
                <w:lang w:val="cs-CZ"/>
              </w:rPr>
            </w:pPr>
            <w:r w:rsidRPr="001940D8">
              <w:rPr>
                <w:sz w:val="16"/>
                <w:szCs w:val="16"/>
                <w:lang w:val="cs-CZ"/>
              </w:rPr>
              <w:t>1 115</w:t>
            </w:r>
          </w:p>
        </w:tc>
        <w:tc>
          <w:tcPr>
            <w:tcW w:w="845" w:type="dxa"/>
            <w:tcBorders>
              <w:top w:val="nil"/>
            </w:tcBorders>
          </w:tcPr>
          <w:p w14:paraId="04933184" w14:textId="77777777" w:rsidR="00715FED" w:rsidRPr="001940D8" w:rsidRDefault="00715FED" w:rsidP="00AE526F">
            <w:pPr>
              <w:jc w:val="center"/>
              <w:rPr>
                <w:sz w:val="16"/>
                <w:szCs w:val="16"/>
                <w:lang w:val="cs-CZ"/>
              </w:rPr>
            </w:pPr>
            <w:r w:rsidRPr="001940D8">
              <w:rPr>
                <w:sz w:val="16"/>
                <w:szCs w:val="16"/>
                <w:lang w:val="cs-CZ"/>
              </w:rPr>
              <w:t>1 030</w:t>
            </w:r>
          </w:p>
        </w:tc>
        <w:tc>
          <w:tcPr>
            <w:tcW w:w="845" w:type="dxa"/>
            <w:tcBorders>
              <w:top w:val="nil"/>
            </w:tcBorders>
          </w:tcPr>
          <w:p w14:paraId="1DDF4CEE" w14:textId="77777777" w:rsidR="00715FED" w:rsidRPr="001940D8" w:rsidRDefault="00715FED" w:rsidP="00AE526F">
            <w:pPr>
              <w:jc w:val="center"/>
              <w:rPr>
                <w:sz w:val="16"/>
                <w:szCs w:val="16"/>
                <w:lang w:val="cs-CZ"/>
              </w:rPr>
            </w:pPr>
            <w:r w:rsidRPr="001940D8">
              <w:rPr>
                <w:sz w:val="16"/>
                <w:szCs w:val="16"/>
                <w:lang w:val="cs-CZ"/>
              </w:rPr>
              <w:t>956</w:t>
            </w:r>
          </w:p>
        </w:tc>
        <w:tc>
          <w:tcPr>
            <w:tcW w:w="845" w:type="dxa"/>
            <w:tcBorders>
              <w:top w:val="nil"/>
            </w:tcBorders>
          </w:tcPr>
          <w:p w14:paraId="1A96FC3F" w14:textId="77777777" w:rsidR="00715FED" w:rsidRPr="001940D8" w:rsidRDefault="00715FED" w:rsidP="00AE526F">
            <w:pPr>
              <w:jc w:val="center"/>
              <w:rPr>
                <w:sz w:val="16"/>
                <w:szCs w:val="16"/>
                <w:lang w:val="cs-CZ"/>
              </w:rPr>
            </w:pPr>
            <w:r w:rsidRPr="001940D8">
              <w:rPr>
                <w:sz w:val="16"/>
                <w:szCs w:val="16"/>
                <w:lang w:val="cs-CZ"/>
              </w:rPr>
              <w:t>888</w:t>
            </w:r>
          </w:p>
        </w:tc>
        <w:tc>
          <w:tcPr>
            <w:tcW w:w="845" w:type="dxa"/>
            <w:tcBorders>
              <w:top w:val="nil"/>
            </w:tcBorders>
          </w:tcPr>
          <w:p w14:paraId="2D57CFDF" w14:textId="77777777" w:rsidR="00715FED" w:rsidRPr="001940D8" w:rsidRDefault="00715FED" w:rsidP="00AE526F">
            <w:pPr>
              <w:jc w:val="center"/>
              <w:rPr>
                <w:sz w:val="16"/>
                <w:szCs w:val="16"/>
                <w:lang w:val="cs-CZ"/>
              </w:rPr>
            </w:pPr>
            <w:r w:rsidRPr="001940D8">
              <w:rPr>
                <w:sz w:val="16"/>
                <w:szCs w:val="16"/>
                <w:lang w:val="cs-CZ"/>
              </w:rPr>
              <w:t>822</w:t>
            </w:r>
          </w:p>
        </w:tc>
        <w:tc>
          <w:tcPr>
            <w:tcW w:w="878" w:type="dxa"/>
            <w:tcBorders>
              <w:top w:val="nil"/>
            </w:tcBorders>
          </w:tcPr>
          <w:p w14:paraId="1CCE6B14" w14:textId="77777777" w:rsidR="00715FED" w:rsidRPr="001940D8" w:rsidRDefault="00715FED" w:rsidP="00AE526F">
            <w:pPr>
              <w:jc w:val="center"/>
              <w:rPr>
                <w:sz w:val="16"/>
                <w:szCs w:val="16"/>
                <w:lang w:val="cs-CZ"/>
              </w:rPr>
            </w:pPr>
            <w:r w:rsidRPr="001940D8">
              <w:rPr>
                <w:sz w:val="16"/>
                <w:szCs w:val="16"/>
                <w:lang w:val="cs-CZ"/>
              </w:rPr>
              <w:t>-7,4%</w:t>
            </w:r>
          </w:p>
        </w:tc>
      </w:tr>
      <w:tr w:rsidR="00715FED" w:rsidRPr="001940D8" w14:paraId="73E37C06" w14:textId="77777777" w:rsidTr="00AE526F">
        <w:tc>
          <w:tcPr>
            <w:tcW w:w="3823" w:type="dxa"/>
            <w:tcBorders>
              <w:bottom w:val="single" w:sz="4" w:space="0" w:color="auto"/>
            </w:tcBorders>
            <w:shd w:val="clear" w:color="auto" w:fill="61FB6C"/>
          </w:tcPr>
          <w:p w14:paraId="1E2D12AF" w14:textId="77777777" w:rsidR="00715FED" w:rsidRPr="001940D8" w:rsidRDefault="00715FED" w:rsidP="00AE526F">
            <w:pPr>
              <w:rPr>
                <w:sz w:val="18"/>
                <w:szCs w:val="18"/>
                <w:lang w:val="cs-CZ"/>
              </w:rPr>
            </w:pPr>
            <w:r w:rsidRPr="001940D8">
              <w:rPr>
                <w:sz w:val="18"/>
                <w:szCs w:val="18"/>
                <w:lang w:val="cs-CZ"/>
              </w:rPr>
              <w:t>Celkový počet adresných položek distribuovaných ve Francii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61FB6C"/>
          </w:tcPr>
          <w:p w14:paraId="42327853" w14:textId="77777777" w:rsidR="00715FED" w:rsidRPr="001940D8" w:rsidRDefault="00715FED" w:rsidP="00AE526F">
            <w:pPr>
              <w:jc w:val="center"/>
              <w:rPr>
                <w:sz w:val="16"/>
                <w:szCs w:val="16"/>
                <w:lang w:val="cs-CZ"/>
              </w:rPr>
            </w:pPr>
            <w:r w:rsidRPr="001940D8">
              <w:rPr>
                <w:sz w:val="16"/>
                <w:szCs w:val="16"/>
                <w:lang w:val="cs-CZ"/>
              </w:rPr>
              <w:t>N/a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61FB6C"/>
          </w:tcPr>
          <w:p w14:paraId="253EDD33" w14:textId="77777777" w:rsidR="00715FED" w:rsidRPr="001940D8" w:rsidRDefault="00715FED" w:rsidP="00AE526F">
            <w:pPr>
              <w:jc w:val="center"/>
              <w:rPr>
                <w:sz w:val="16"/>
                <w:szCs w:val="16"/>
                <w:lang w:val="cs-CZ"/>
              </w:rPr>
            </w:pPr>
            <w:r w:rsidRPr="001940D8">
              <w:rPr>
                <w:sz w:val="16"/>
                <w:szCs w:val="16"/>
                <w:lang w:val="cs-CZ"/>
              </w:rPr>
              <w:t>12 329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61FB6C"/>
          </w:tcPr>
          <w:p w14:paraId="77B8A738" w14:textId="77777777" w:rsidR="00715FED" w:rsidRPr="001940D8" w:rsidRDefault="00715FED" w:rsidP="00AE526F">
            <w:pPr>
              <w:jc w:val="center"/>
              <w:rPr>
                <w:sz w:val="16"/>
                <w:szCs w:val="16"/>
                <w:lang w:val="cs-CZ"/>
              </w:rPr>
            </w:pPr>
            <w:r w:rsidRPr="001940D8">
              <w:rPr>
                <w:sz w:val="16"/>
                <w:szCs w:val="16"/>
                <w:lang w:val="cs-CZ"/>
              </w:rPr>
              <w:t>11 468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61FB6C"/>
          </w:tcPr>
          <w:p w14:paraId="01F40A4E" w14:textId="77777777" w:rsidR="00715FED" w:rsidRPr="001940D8" w:rsidRDefault="00715FED" w:rsidP="00AE526F">
            <w:pPr>
              <w:jc w:val="center"/>
              <w:rPr>
                <w:sz w:val="16"/>
                <w:szCs w:val="16"/>
                <w:lang w:val="cs-CZ"/>
              </w:rPr>
            </w:pPr>
            <w:r w:rsidRPr="001940D8">
              <w:rPr>
                <w:sz w:val="16"/>
                <w:szCs w:val="16"/>
                <w:lang w:val="cs-CZ"/>
              </w:rPr>
              <w:t>10 837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61FB6C"/>
          </w:tcPr>
          <w:p w14:paraId="0A3C08AA" w14:textId="77777777" w:rsidR="00715FED" w:rsidRPr="001940D8" w:rsidRDefault="00715FED" w:rsidP="00AE526F">
            <w:pPr>
              <w:jc w:val="center"/>
              <w:rPr>
                <w:sz w:val="16"/>
                <w:szCs w:val="16"/>
                <w:lang w:val="cs-CZ"/>
              </w:rPr>
            </w:pPr>
            <w:r w:rsidRPr="001940D8">
              <w:rPr>
                <w:sz w:val="16"/>
                <w:szCs w:val="16"/>
                <w:lang w:val="cs-CZ"/>
              </w:rPr>
              <w:t>9 225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61FB6C"/>
          </w:tcPr>
          <w:p w14:paraId="3C250953" w14:textId="77777777" w:rsidR="00715FED" w:rsidRPr="001940D8" w:rsidRDefault="00715FED" w:rsidP="00AE526F">
            <w:pPr>
              <w:jc w:val="center"/>
              <w:rPr>
                <w:sz w:val="16"/>
                <w:szCs w:val="16"/>
                <w:lang w:val="cs-CZ"/>
              </w:rPr>
            </w:pPr>
            <w:r w:rsidRPr="001940D8">
              <w:rPr>
                <w:sz w:val="16"/>
                <w:szCs w:val="16"/>
                <w:lang w:val="cs-CZ"/>
              </w:rPr>
              <w:t>-14,9%</w:t>
            </w:r>
          </w:p>
        </w:tc>
      </w:tr>
      <w:tr w:rsidR="00715FED" w:rsidRPr="001940D8" w14:paraId="7037442C" w14:textId="77777777" w:rsidTr="00AE526F">
        <w:tc>
          <w:tcPr>
            <w:tcW w:w="3823" w:type="dxa"/>
            <w:tcBorders>
              <w:bottom w:val="nil"/>
            </w:tcBorders>
          </w:tcPr>
          <w:p w14:paraId="7919DCA6" w14:textId="77777777" w:rsidR="00715FED" w:rsidRPr="001940D8" w:rsidRDefault="00715FED" w:rsidP="00AE526F">
            <w:pPr>
              <w:rPr>
                <w:b/>
                <w:bCs/>
                <w:sz w:val="18"/>
                <w:szCs w:val="18"/>
                <w:lang w:val="cs-CZ"/>
              </w:rPr>
            </w:pPr>
            <w:r w:rsidRPr="001940D8">
              <w:rPr>
                <w:b/>
                <w:bCs/>
                <w:sz w:val="18"/>
                <w:szCs w:val="18"/>
                <w:lang w:val="cs-CZ"/>
              </w:rPr>
              <w:t>Exportované položky</w:t>
            </w:r>
          </w:p>
        </w:tc>
        <w:tc>
          <w:tcPr>
            <w:tcW w:w="845" w:type="dxa"/>
            <w:tcBorders>
              <w:bottom w:val="nil"/>
            </w:tcBorders>
          </w:tcPr>
          <w:p w14:paraId="7032D0DA" w14:textId="77777777" w:rsidR="00715FED" w:rsidRPr="001940D8" w:rsidRDefault="00715FED" w:rsidP="00AE526F">
            <w:pPr>
              <w:jc w:val="center"/>
              <w:rPr>
                <w:sz w:val="18"/>
                <w:szCs w:val="18"/>
                <w:lang w:val="cs-CZ"/>
              </w:rPr>
            </w:pPr>
          </w:p>
        </w:tc>
        <w:tc>
          <w:tcPr>
            <w:tcW w:w="845" w:type="dxa"/>
            <w:tcBorders>
              <w:bottom w:val="nil"/>
            </w:tcBorders>
          </w:tcPr>
          <w:p w14:paraId="68832178" w14:textId="77777777" w:rsidR="00715FED" w:rsidRPr="001940D8" w:rsidRDefault="00715FED" w:rsidP="00AE526F">
            <w:pPr>
              <w:jc w:val="center"/>
              <w:rPr>
                <w:sz w:val="18"/>
                <w:szCs w:val="18"/>
                <w:lang w:val="cs-CZ"/>
              </w:rPr>
            </w:pPr>
          </w:p>
        </w:tc>
        <w:tc>
          <w:tcPr>
            <w:tcW w:w="845" w:type="dxa"/>
            <w:tcBorders>
              <w:bottom w:val="nil"/>
            </w:tcBorders>
          </w:tcPr>
          <w:p w14:paraId="09A7F68D" w14:textId="77777777" w:rsidR="00715FED" w:rsidRPr="001940D8" w:rsidRDefault="00715FED" w:rsidP="00AE526F">
            <w:pPr>
              <w:jc w:val="center"/>
              <w:rPr>
                <w:sz w:val="18"/>
                <w:szCs w:val="18"/>
                <w:lang w:val="cs-CZ"/>
              </w:rPr>
            </w:pPr>
          </w:p>
        </w:tc>
        <w:tc>
          <w:tcPr>
            <w:tcW w:w="845" w:type="dxa"/>
            <w:tcBorders>
              <w:bottom w:val="nil"/>
            </w:tcBorders>
          </w:tcPr>
          <w:p w14:paraId="0BAA3FAA" w14:textId="77777777" w:rsidR="00715FED" w:rsidRPr="001940D8" w:rsidRDefault="00715FED" w:rsidP="00AE526F">
            <w:pPr>
              <w:jc w:val="center"/>
              <w:rPr>
                <w:sz w:val="18"/>
                <w:szCs w:val="18"/>
                <w:lang w:val="cs-CZ"/>
              </w:rPr>
            </w:pPr>
          </w:p>
        </w:tc>
        <w:tc>
          <w:tcPr>
            <w:tcW w:w="845" w:type="dxa"/>
            <w:tcBorders>
              <w:bottom w:val="nil"/>
            </w:tcBorders>
          </w:tcPr>
          <w:p w14:paraId="1D591854" w14:textId="77777777" w:rsidR="00715FED" w:rsidRPr="001940D8" w:rsidRDefault="00715FED" w:rsidP="00AE526F">
            <w:pPr>
              <w:jc w:val="center"/>
              <w:rPr>
                <w:sz w:val="18"/>
                <w:szCs w:val="18"/>
                <w:lang w:val="cs-CZ"/>
              </w:rPr>
            </w:pPr>
          </w:p>
        </w:tc>
        <w:tc>
          <w:tcPr>
            <w:tcW w:w="878" w:type="dxa"/>
            <w:tcBorders>
              <w:bottom w:val="nil"/>
            </w:tcBorders>
          </w:tcPr>
          <w:p w14:paraId="7E071180" w14:textId="77777777" w:rsidR="00715FED" w:rsidRPr="001940D8" w:rsidRDefault="00715FED" w:rsidP="00AE526F">
            <w:pPr>
              <w:jc w:val="center"/>
              <w:rPr>
                <w:sz w:val="18"/>
                <w:szCs w:val="18"/>
                <w:lang w:val="cs-CZ"/>
              </w:rPr>
            </w:pPr>
          </w:p>
        </w:tc>
      </w:tr>
      <w:tr w:rsidR="00715FED" w:rsidRPr="001940D8" w14:paraId="4801E130" w14:textId="77777777" w:rsidTr="00AE526F">
        <w:tc>
          <w:tcPr>
            <w:tcW w:w="3823" w:type="dxa"/>
            <w:tcBorders>
              <w:top w:val="nil"/>
              <w:bottom w:val="nil"/>
            </w:tcBorders>
          </w:tcPr>
          <w:p w14:paraId="133F42C0" w14:textId="77777777" w:rsidR="00715FED" w:rsidRPr="001940D8" w:rsidRDefault="00715FED" w:rsidP="00AE526F">
            <w:pPr>
              <w:rPr>
                <w:sz w:val="18"/>
                <w:szCs w:val="18"/>
                <w:lang w:val="cs-CZ"/>
              </w:rPr>
            </w:pPr>
            <w:r w:rsidRPr="001940D8">
              <w:rPr>
                <w:sz w:val="18"/>
                <w:szCs w:val="18"/>
                <w:lang w:val="cs-CZ"/>
              </w:rPr>
              <w:t>Zásilky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14:paraId="7CF06F7A" w14:textId="77777777" w:rsidR="00715FED" w:rsidRPr="001940D8" w:rsidRDefault="00715FED" w:rsidP="00AE526F">
            <w:pPr>
              <w:jc w:val="center"/>
              <w:rPr>
                <w:sz w:val="16"/>
                <w:szCs w:val="16"/>
                <w:lang w:val="cs-CZ"/>
              </w:rPr>
            </w:pPr>
            <w:r w:rsidRPr="001940D8">
              <w:rPr>
                <w:sz w:val="16"/>
                <w:szCs w:val="16"/>
                <w:lang w:val="cs-CZ"/>
              </w:rPr>
              <w:t>292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14:paraId="2EF19036" w14:textId="77777777" w:rsidR="00715FED" w:rsidRPr="001940D8" w:rsidRDefault="00715FED" w:rsidP="00AE526F">
            <w:pPr>
              <w:jc w:val="center"/>
              <w:rPr>
                <w:sz w:val="16"/>
                <w:szCs w:val="16"/>
                <w:lang w:val="cs-CZ"/>
              </w:rPr>
            </w:pPr>
            <w:r w:rsidRPr="001940D8">
              <w:rPr>
                <w:sz w:val="16"/>
                <w:szCs w:val="16"/>
                <w:lang w:val="cs-CZ"/>
              </w:rPr>
              <w:t>282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14:paraId="043628E2" w14:textId="77777777" w:rsidR="00715FED" w:rsidRPr="001940D8" w:rsidRDefault="00715FED" w:rsidP="00AE526F">
            <w:pPr>
              <w:jc w:val="center"/>
              <w:rPr>
                <w:sz w:val="16"/>
                <w:szCs w:val="16"/>
                <w:lang w:val="cs-CZ"/>
              </w:rPr>
            </w:pPr>
            <w:r w:rsidRPr="001940D8">
              <w:rPr>
                <w:sz w:val="16"/>
                <w:szCs w:val="16"/>
                <w:lang w:val="cs-CZ"/>
              </w:rPr>
              <w:t>270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14:paraId="2CCB2199" w14:textId="77777777" w:rsidR="00715FED" w:rsidRPr="001940D8" w:rsidRDefault="00715FED" w:rsidP="00AE526F">
            <w:pPr>
              <w:jc w:val="center"/>
              <w:rPr>
                <w:sz w:val="16"/>
                <w:szCs w:val="16"/>
                <w:lang w:val="cs-CZ"/>
              </w:rPr>
            </w:pPr>
            <w:r w:rsidRPr="001940D8">
              <w:rPr>
                <w:sz w:val="16"/>
                <w:szCs w:val="16"/>
                <w:lang w:val="cs-CZ"/>
              </w:rPr>
              <w:t>247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14:paraId="07D4A69A" w14:textId="77777777" w:rsidR="00715FED" w:rsidRPr="001940D8" w:rsidRDefault="00715FED" w:rsidP="00AE526F">
            <w:pPr>
              <w:jc w:val="center"/>
              <w:rPr>
                <w:sz w:val="16"/>
                <w:szCs w:val="16"/>
                <w:lang w:val="cs-CZ"/>
              </w:rPr>
            </w:pPr>
            <w:r w:rsidRPr="001940D8">
              <w:rPr>
                <w:sz w:val="16"/>
                <w:szCs w:val="16"/>
                <w:lang w:val="cs-CZ"/>
              </w:rPr>
              <w:t>211</w:t>
            </w:r>
          </w:p>
        </w:tc>
        <w:tc>
          <w:tcPr>
            <w:tcW w:w="878" w:type="dxa"/>
            <w:tcBorders>
              <w:top w:val="nil"/>
              <w:bottom w:val="nil"/>
            </w:tcBorders>
          </w:tcPr>
          <w:p w14:paraId="04082862" w14:textId="77777777" w:rsidR="00715FED" w:rsidRPr="001940D8" w:rsidRDefault="00715FED" w:rsidP="00AE526F">
            <w:pPr>
              <w:jc w:val="center"/>
              <w:rPr>
                <w:sz w:val="16"/>
                <w:szCs w:val="16"/>
                <w:lang w:val="cs-CZ"/>
              </w:rPr>
            </w:pPr>
            <w:r w:rsidRPr="001940D8">
              <w:rPr>
                <w:sz w:val="16"/>
                <w:szCs w:val="16"/>
                <w:lang w:val="cs-CZ"/>
              </w:rPr>
              <w:t>-14,7%</w:t>
            </w:r>
          </w:p>
        </w:tc>
      </w:tr>
      <w:tr w:rsidR="00715FED" w:rsidRPr="001940D8" w14:paraId="6BA8DE8F" w14:textId="77777777" w:rsidTr="00AE526F">
        <w:tc>
          <w:tcPr>
            <w:tcW w:w="3823" w:type="dxa"/>
            <w:tcBorders>
              <w:top w:val="nil"/>
              <w:bottom w:val="nil"/>
            </w:tcBorders>
          </w:tcPr>
          <w:p w14:paraId="0B28C103" w14:textId="77777777" w:rsidR="00715FED" w:rsidRPr="001940D8" w:rsidRDefault="00715FED" w:rsidP="00AE526F">
            <w:pPr>
              <w:rPr>
                <w:sz w:val="18"/>
                <w:szCs w:val="18"/>
                <w:lang w:val="cs-CZ"/>
              </w:rPr>
            </w:pPr>
            <w:r w:rsidRPr="001940D8">
              <w:rPr>
                <w:sz w:val="18"/>
                <w:szCs w:val="18"/>
                <w:lang w:val="cs-CZ"/>
              </w:rPr>
              <w:t xml:space="preserve">Balíčky 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14:paraId="35814A03" w14:textId="77777777" w:rsidR="00715FED" w:rsidRPr="001940D8" w:rsidRDefault="00715FED" w:rsidP="00AE526F">
            <w:pPr>
              <w:jc w:val="center"/>
              <w:rPr>
                <w:sz w:val="16"/>
                <w:szCs w:val="16"/>
                <w:lang w:val="cs-CZ"/>
              </w:rPr>
            </w:pPr>
            <w:r w:rsidRPr="001940D8">
              <w:rPr>
                <w:sz w:val="16"/>
                <w:szCs w:val="16"/>
                <w:lang w:val="cs-CZ"/>
              </w:rPr>
              <w:t>N/a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14:paraId="3C01183A" w14:textId="77777777" w:rsidR="00715FED" w:rsidRPr="001940D8" w:rsidRDefault="00715FED" w:rsidP="00AE526F">
            <w:pPr>
              <w:jc w:val="center"/>
              <w:rPr>
                <w:sz w:val="16"/>
                <w:szCs w:val="16"/>
                <w:lang w:val="cs-CZ"/>
              </w:rPr>
            </w:pPr>
            <w:r w:rsidRPr="001940D8">
              <w:rPr>
                <w:sz w:val="16"/>
                <w:szCs w:val="16"/>
                <w:lang w:val="cs-CZ"/>
              </w:rPr>
              <w:t>61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14:paraId="110B3952" w14:textId="77777777" w:rsidR="00715FED" w:rsidRPr="001940D8" w:rsidRDefault="00715FED" w:rsidP="00AE526F">
            <w:pPr>
              <w:jc w:val="center"/>
              <w:rPr>
                <w:sz w:val="16"/>
                <w:szCs w:val="16"/>
                <w:lang w:val="cs-CZ"/>
              </w:rPr>
            </w:pPr>
            <w:r w:rsidRPr="001940D8">
              <w:rPr>
                <w:sz w:val="16"/>
                <w:szCs w:val="16"/>
                <w:lang w:val="cs-CZ"/>
              </w:rPr>
              <w:t>67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14:paraId="76A2C6DE" w14:textId="77777777" w:rsidR="00715FED" w:rsidRPr="001940D8" w:rsidRDefault="00715FED" w:rsidP="00AE526F">
            <w:pPr>
              <w:jc w:val="center"/>
              <w:rPr>
                <w:sz w:val="16"/>
                <w:szCs w:val="16"/>
                <w:lang w:val="cs-CZ"/>
              </w:rPr>
            </w:pPr>
            <w:r w:rsidRPr="001940D8">
              <w:rPr>
                <w:sz w:val="16"/>
                <w:szCs w:val="16"/>
                <w:lang w:val="cs-CZ"/>
              </w:rPr>
              <w:t>71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14:paraId="5DB428CF" w14:textId="77777777" w:rsidR="00715FED" w:rsidRPr="001940D8" w:rsidRDefault="00715FED" w:rsidP="00AE526F">
            <w:pPr>
              <w:jc w:val="center"/>
              <w:rPr>
                <w:sz w:val="16"/>
                <w:szCs w:val="16"/>
                <w:lang w:val="cs-CZ"/>
              </w:rPr>
            </w:pPr>
            <w:r w:rsidRPr="001940D8">
              <w:rPr>
                <w:sz w:val="16"/>
                <w:szCs w:val="16"/>
                <w:lang w:val="cs-CZ"/>
              </w:rPr>
              <w:t>77</w:t>
            </w:r>
          </w:p>
        </w:tc>
        <w:tc>
          <w:tcPr>
            <w:tcW w:w="878" w:type="dxa"/>
            <w:tcBorders>
              <w:top w:val="nil"/>
              <w:bottom w:val="nil"/>
            </w:tcBorders>
          </w:tcPr>
          <w:p w14:paraId="638E7845" w14:textId="77777777" w:rsidR="00715FED" w:rsidRPr="001940D8" w:rsidRDefault="00715FED" w:rsidP="00AE526F">
            <w:pPr>
              <w:jc w:val="center"/>
              <w:rPr>
                <w:sz w:val="16"/>
                <w:szCs w:val="16"/>
                <w:lang w:val="cs-CZ"/>
              </w:rPr>
            </w:pPr>
            <w:r w:rsidRPr="001940D8">
              <w:rPr>
                <w:sz w:val="16"/>
                <w:szCs w:val="16"/>
                <w:lang w:val="cs-CZ"/>
              </w:rPr>
              <w:t>9,2%</w:t>
            </w:r>
          </w:p>
        </w:tc>
      </w:tr>
      <w:tr w:rsidR="00715FED" w:rsidRPr="001940D8" w14:paraId="7C9D5A42" w14:textId="77777777" w:rsidTr="00AE526F">
        <w:tc>
          <w:tcPr>
            <w:tcW w:w="3823" w:type="dxa"/>
            <w:tcBorders>
              <w:top w:val="nil"/>
            </w:tcBorders>
          </w:tcPr>
          <w:p w14:paraId="486EF894" w14:textId="77777777" w:rsidR="00715FED" w:rsidRPr="001940D8" w:rsidRDefault="00715FED" w:rsidP="00AE526F">
            <w:pPr>
              <w:rPr>
                <w:sz w:val="18"/>
                <w:szCs w:val="18"/>
                <w:lang w:val="cs-CZ"/>
              </w:rPr>
            </w:pPr>
            <w:r w:rsidRPr="001940D8">
              <w:rPr>
                <w:sz w:val="18"/>
                <w:szCs w:val="18"/>
                <w:lang w:val="cs-CZ"/>
              </w:rPr>
              <w:t>Tisk</w:t>
            </w:r>
          </w:p>
        </w:tc>
        <w:tc>
          <w:tcPr>
            <w:tcW w:w="845" w:type="dxa"/>
            <w:tcBorders>
              <w:top w:val="nil"/>
            </w:tcBorders>
          </w:tcPr>
          <w:p w14:paraId="64431D81" w14:textId="77777777" w:rsidR="00715FED" w:rsidRPr="001940D8" w:rsidRDefault="00715FED" w:rsidP="00AE526F">
            <w:pPr>
              <w:jc w:val="center"/>
              <w:rPr>
                <w:sz w:val="16"/>
                <w:szCs w:val="16"/>
                <w:lang w:val="cs-CZ"/>
              </w:rPr>
            </w:pPr>
            <w:r w:rsidRPr="001940D8">
              <w:rPr>
                <w:sz w:val="16"/>
                <w:szCs w:val="16"/>
                <w:lang w:val="cs-CZ"/>
              </w:rPr>
              <w:t>15</w:t>
            </w:r>
          </w:p>
        </w:tc>
        <w:tc>
          <w:tcPr>
            <w:tcW w:w="845" w:type="dxa"/>
            <w:tcBorders>
              <w:top w:val="nil"/>
            </w:tcBorders>
          </w:tcPr>
          <w:p w14:paraId="7DCFD299" w14:textId="77777777" w:rsidR="00715FED" w:rsidRPr="001940D8" w:rsidRDefault="00715FED" w:rsidP="00AE526F">
            <w:pPr>
              <w:jc w:val="center"/>
              <w:rPr>
                <w:sz w:val="16"/>
                <w:szCs w:val="16"/>
                <w:lang w:val="cs-CZ"/>
              </w:rPr>
            </w:pPr>
            <w:r w:rsidRPr="001940D8">
              <w:rPr>
                <w:sz w:val="16"/>
                <w:szCs w:val="16"/>
                <w:lang w:val="cs-CZ"/>
              </w:rPr>
              <w:t>15</w:t>
            </w:r>
          </w:p>
        </w:tc>
        <w:tc>
          <w:tcPr>
            <w:tcW w:w="845" w:type="dxa"/>
            <w:tcBorders>
              <w:top w:val="nil"/>
            </w:tcBorders>
          </w:tcPr>
          <w:p w14:paraId="28CF37A3" w14:textId="77777777" w:rsidR="00715FED" w:rsidRPr="001940D8" w:rsidRDefault="00715FED" w:rsidP="00AE526F">
            <w:pPr>
              <w:jc w:val="center"/>
              <w:rPr>
                <w:sz w:val="16"/>
                <w:szCs w:val="16"/>
                <w:lang w:val="cs-CZ"/>
              </w:rPr>
            </w:pPr>
            <w:r w:rsidRPr="001940D8">
              <w:rPr>
                <w:sz w:val="16"/>
                <w:szCs w:val="16"/>
                <w:lang w:val="cs-CZ"/>
              </w:rPr>
              <w:t>14</w:t>
            </w:r>
          </w:p>
        </w:tc>
        <w:tc>
          <w:tcPr>
            <w:tcW w:w="845" w:type="dxa"/>
            <w:tcBorders>
              <w:top w:val="nil"/>
            </w:tcBorders>
          </w:tcPr>
          <w:p w14:paraId="30962C07" w14:textId="77777777" w:rsidR="00715FED" w:rsidRPr="001940D8" w:rsidRDefault="00715FED" w:rsidP="00AE526F">
            <w:pPr>
              <w:jc w:val="center"/>
              <w:rPr>
                <w:sz w:val="16"/>
                <w:szCs w:val="16"/>
                <w:lang w:val="cs-CZ"/>
              </w:rPr>
            </w:pPr>
            <w:r w:rsidRPr="001940D8">
              <w:rPr>
                <w:sz w:val="16"/>
                <w:szCs w:val="16"/>
                <w:lang w:val="cs-CZ"/>
              </w:rPr>
              <w:t>12</w:t>
            </w:r>
          </w:p>
        </w:tc>
        <w:tc>
          <w:tcPr>
            <w:tcW w:w="845" w:type="dxa"/>
            <w:tcBorders>
              <w:top w:val="nil"/>
            </w:tcBorders>
          </w:tcPr>
          <w:p w14:paraId="0C23CAC8" w14:textId="77777777" w:rsidR="00715FED" w:rsidRPr="001940D8" w:rsidRDefault="00715FED" w:rsidP="00AE526F">
            <w:pPr>
              <w:jc w:val="center"/>
              <w:rPr>
                <w:sz w:val="16"/>
                <w:szCs w:val="16"/>
                <w:lang w:val="cs-CZ"/>
              </w:rPr>
            </w:pPr>
            <w:r w:rsidRPr="001940D8">
              <w:rPr>
                <w:sz w:val="16"/>
                <w:szCs w:val="16"/>
                <w:lang w:val="cs-CZ"/>
              </w:rPr>
              <w:t>11</w:t>
            </w:r>
          </w:p>
        </w:tc>
        <w:tc>
          <w:tcPr>
            <w:tcW w:w="878" w:type="dxa"/>
            <w:tcBorders>
              <w:top w:val="nil"/>
            </w:tcBorders>
          </w:tcPr>
          <w:p w14:paraId="54272403" w14:textId="77777777" w:rsidR="00715FED" w:rsidRPr="001940D8" w:rsidRDefault="00715FED" w:rsidP="00AE526F">
            <w:pPr>
              <w:jc w:val="center"/>
              <w:rPr>
                <w:sz w:val="16"/>
                <w:szCs w:val="16"/>
                <w:lang w:val="cs-CZ"/>
              </w:rPr>
            </w:pPr>
            <w:r w:rsidRPr="001940D8">
              <w:rPr>
                <w:sz w:val="16"/>
                <w:szCs w:val="16"/>
                <w:lang w:val="cs-CZ"/>
              </w:rPr>
              <w:t>-12,6%</w:t>
            </w:r>
          </w:p>
        </w:tc>
      </w:tr>
      <w:tr w:rsidR="00715FED" w:rsidRPr="001940D8" w14:paraId="1E574633" w14:textId="77777777" w:rsidTr="00AE526F">
        <w:tc>
          <w:tcPr>
            <w:tcW w:w="3823" w:type="dxa"/>
            <w:shd w:val="clear" w:color="auto" w:fill="61FB6C"/>
          </w:tcPr>
          <w:p w14:paraId="3B9C87A5" w14:textId="77777777" w:rsidR="00715FED" w:rsidRPr="001940D8" w:rsidRDefault="00715FED" w:rsidP="00AE526F">
            <w:pPr>
              <w:rPr>
                <w:sz w:val="18"/>
                <w:szCs w:val="18"/>
                <w:lang w:val="cs-CZ"/>
              </w:rPr>
            </w:pPr>
            <w:r w:rsidRPr="001940D8">
              <w:rPr>
                <w:sz w:val="18"/>
                <w:szCs w:val="18"/>
                <w:lang w:val="cs-CZ"/>
              </w:rPr>
              <w:t>Celkem vyvezené řešené položky</w:t>
            </w:r>
          </w:p>
        </w:tc>
        <w:tc>
          <w:tcPr>
            <w:tcW w:w="845" w:type="dxa"/>
            <w:shd w:val="clear" w:color="auto" w:fill="61FB6C"/>
          </w:tcPr>
          <w:p w14:paraId="7F0C8D8B" w14:textId="77777777" w:rsidR="00715FED" w:rsidRPr="001940D8" w:rsidRDefault="00715FED" w:rsidP="00AE526F">
            <w:pPr>
              <w:jc w:val="center"/>
              <w:rPr>
                <w:sz w:val="16"/>
                <w:szCs w:val="16"/>
                <w:lang w:val="cs-CZ"/>
              </w:rPr>
            </w:pPr>
            <w:r w:rsidRPr="001940D8">
              <w:rPr>
                <w:sz w:val="16"/>
                <w:szCs w:val="16"/>
                <w:lang w:val="cs-CZ"/>
              </w:rPr>
              <w:t>N/a</w:t>
            </w:r>
          </w:p>
        </w:tc>
        <w:tc>
          <w:tcPr>
            <w:tcW w:w="845" w:type="dxa"/>
            <w:shd w:val="clear" w:color="auto" w:fill="61FB6C"/>
          </w:tcPr>
          <w:p w14:paraId="1F9F0E13" w14:textId="77777777" w:rsidR="00715FED" w:rsidRPr="001940D8" w:rsidRDefault="00715FED" w:rsidP="00AE526F">
            <w:pPr>
              <w:jc w:val="center"/>
              <w:rPr>
                <w:sz w:val="16"/>
                <w:szCs w:val="16"/>
                <w:lang w:val="cs-CZ"/>
              </w:rPr>
            </w:pPr>
            <w:r w:rsidRPr="001940D8">
              <w:rPr>
                <w:sz w:val="16"/>
                <w:szCs w:val="16"/>
                <w:lang w:val="cs-CZ"/>
              </w:rPr>
              <w:t>358</w:t>
            </w:r>
          </w:p>
        </w:tc>
        <w:tc>
          <w:tcPr>
            <w:tcW w:w="845" w:type="dxa"/>
            <w:shd w:val="clear" w:color="auto" w:fill="61FB6C"/>
          </w:tcPr>
          <w:p w14:paraId="33EBBD0E" w14:textId="77777777" w:rsidR="00715FED" w:rsidRPr="001940D8" w:rsidRDefault="00715FED" w:rsidP="00AE526F">
            <w:pPr>
              <w:jc w:val="center"/>
              <w:rPr>
                <w:sz w:val="16"/>
                <w:szCs w:val="16"/>
                <w:lang w:val="cs-CZ"/>
              </w:rPr>
            </w:pPr>
            <w:r w:rsidRPr="001940D8">
              <w:rPr>
                <w:sz w:val="16"/>
                <w:szCs w:val="16"/>
                <w:lang w:val="cs-CZ"/>
              </w:rPr>
              <w:t>351</w:t>
            </w:r>
          </w:p>
        </w:tc>
        <w:tc>
          <w:tcPr>
            <w:tcW w:w="845" w:type="dxa"/>
            <w:shd w:val="clear" w:color="auto" w:fill="61FB6C"/>
          </w:tcPr>
          <w:p w14:paraId="75C086DE" w14:textId="77777777" w:rsidR="00715FED" w:rsidRPr="001940D8" w:rsidRDefault="00715FED" w:rsidP="00AE526F">
            <w:pPr>
              <w:jc w:val="center"/>
              <w:rPr>
                <w:sz w:val="16"/>
                <w:szCs w:val="16"/>
                <w:lang w:val="cs-CZ"/>
              </w:rPr>
            </w:pPr>
            <w:r w:rsidRPr="001940D8">
              <w:rPr>
                <w:sz w:val="16"/>
                <w:szCs w:val="16"/>
                <w:lang w:val="cs-CZ"/>
              </w:rPr>
              <w:t>330</w:t>
            </w:r>
          </w:p>
        </w:tc>
        <w:tc>
          <w:tcPr>
            <w:tcW w:w="845" w:type="dxa"/>
            <w:shd w:val="clear" w:color="auto" w:fill="61FB6C"/>
          </w:tcPr>
          <w:p w14:paraId="7602E91B" w14:textId="77777777" w:rsidR="00715FED" w:rsidRPr="001940D8" w:rsidRDefault="00715FED" w:rsidP="00AE526F">
            <w:pPr>
              <w:jc w:val="center"/>
              <w:rPr>
                <w:sz w:val="16"/>
                <w:szCs w:val="16"/>
                <w:lang w:val="cs-CZ"/>
              </w:rPr>
            </w:pPr>
            <w:r w:rsidRPr="001940D8">
              <w:rPr>
                <w:sz w:val="16"/>
                <w:szCs w:val="16"/>
                <w:lang w:val="cs-CZ"/>
              </w:rPr>
              <w:t>298</w:t>
            </w:r>
          </w:p>
        </w:tc>
        <w:tc>
          <w:tcPr>
            <w:tcW w:w="878" w:type="dxa"/>
            <w:shd w:val="clear" w:color="auto" w:fill="61FB6C"/>
          </w:tcPr>
          <w:p w14:paraId="68B5B7C1" w14:textId="77777777" w:rsidR="00715FED" w:rsidRPr="001940D8" w:rsidRDefault="00715FED" w:rsidP="00AE526F">
            <w:pPr>
              <w:jc w:val="center"/>
              <w:rPr>
                <w:sz w:val="16"/>
                <w:szCs w:val="16"/>
                <w:lang w:val="cs-CZ"/>
              </w:rPr>
            </w:pPr>
            <w:r w:rsidRPr="001940D8">
              <w:rPr>
                <w:sz w:val="16"/>
                <w:szCs w:val="16"/>
                <w:lang w:val="cs-CZ"/>
              </w:rPr>
              <w:t>-9,5%</w:t>
            </w:r>
          </w:p>
        </w:tc>
      </w:tr>
    </w:tbl>
    <w:p w14:paraId="152CD943" w14:textId="77777777" w:rsidR="00715FED" w:rsidRPr="001940D8" w:rsidRDefault="00715FED" w:rsidP="00715FED">
      <w:pPr>
        <w:spacing w:after="0" w:line="240" w:lineRule="auto"/>
        <w:rPr>
          <w:lang w:val="cs-CZ"/>
        </w:rPr>
      </w:pPr>
    </w:p>
    <w:p w14:paraId="7497A4CC" w14:textId="77777777" w:rsidR="00715FED" w:rsidRPr="001940D8" w:rsidRDefault="00715FED" w:rsidP="00715FED">
      <w:pPr>
        <w:spacing w:after="0" w:line="240" w:lineRule="auto"/>
        <w:rPr>
          <w:lang w:val="cs-CZ"/>
        </w:rPr>
      </w:pPr>
      <w:r w:rsidRPr="001940D8">
        <w:rPr>
          <w:lang w:val="cs-CZ"/>
        </w:rPr>
        <w:t xml:space="preserve">Průměrný nárůst balíkových zásilek v nadcházejících letech se odhaduje </w:t>
      </w:r>
      <w:proofErr w:type="gramStart"/>
      <w:r w:rsidRPr="001940D8">
        <w:rPr>
          <w:lang w:val="cs-CZ"/>
        </w:rPr>
        <w:t>na</w:t>
      </w:r>
      <w:proofErr w:type="gramEnd"/>
      <w:r w:rsidRPr="001940D8">
        <w:rPr>
          <w:lang w:val="cs-CZ"/>
        </w:rPr>
        <w:t>:</w:t>
      </w:r>
    </w:p>
    <w:p w14:paraId="789A0E8E" w14:textId="77777777" w:rsidR="00715FED" w:rsidRPr="001940D8" w:rsidRDefault="00715FED" w:rsidP="00715FED">
      <w:pPr>
        <w:pStyle w:val="Odstavecseseznamem"/>
        <w:numPr>
          <w:ilvl w:val="0"/>
          <w:numId w:val="7"/>
        </w:numPr>
        <w:spacing w:after="0" w:line="240" w:lineRule="auto"/>
        <w:rPr>
          <w:lang w:val="cs-CZ"/>
        </w:rPr>
      </w:pPr>
      <w:r w:rsidRPr="001940D8">
        <w:rPr>
          <w:lang w:val="cs-CZ"/>
        </w:rPr>
        <w:t>12 % ročně na domácím trhu</w:t>
      </w:r>
    </w:p>
    <w:p w14:paraId="492D65E1" w14:textId="77777777" w:rsidR="00715FED" w:rsidRPr="001940D8" w:rsidRDefault="00715FED" w:rsidP="00715FED">
      <w:pPr>
        <w:pStyle w:val="Odstavecseseznamem"/>
        <w:numPr>
          <w:ilvl w:val="0"/>
          <w:numId w:val="7"/>
        </w:numPr>
        <w:spacing w:after="0" w:line="240" w:lineRule="auto"/>
        <w:rPr>
          <w:lang w:val="cs-CZ"/>
        </w:rPr>
      </w:pPr>
      <w:r w:rsidRPr="001940D8">
        <w:rPr>
          <w:lang w:val="cs-CZ"/>
        </w:rPr>
        <w:t>15,4 % ročně pro vyvážené položky</w:t>
      </w:r>
    </w:p>
    <w:p w14:paraId="6DAA5229" w14:textId="77777777" w:rsidR="00715FED" w:rsidRPr="001940D8" w:rsidRDefault="00715FED" w:rsidP="00715FED">
      <w:pPr>
        <w:spacing w:after="0" w:line="240" w:lineRule="auto"/>
        <w:rPr>
          <w:lang w:val="cs-CZ"/>
        </w:rPr>
      </w:pPr>
    </w:p>
    <w:p w14:paraId="3A1EDE8A" w14:textId="4DF79AE7" w:rsidR="00715FED" w:rsidRPr="001940D8" w:rsidRDefault="00715FED" w:rsidP="00715FED">
      <w:pPr>
        <w:spacing w:after="0" w:line="240" w:lineRule="auto"/>
        <w:rPr>
          <w:lang w:val="cs-CZ"/>
        </w:rPr>
      </w:pPr>
      <w:r w:rsidRPr="001940D8">
        <w:rPr>
          <w:lang w:val="cs-CZ"/>
        </w:rPr>
        <w:t xml:space="preserve">Orientační </w:t>
      </w:r>
      <w:r w:rsidR="001940D8">
        <w:rPr>
          <w:lang w:val="cs-CZ"/>
        </w:rPr>
        <w:t>tabulka rozdělení zásil</w:t>
      </w:r>
      <w:r w:rsidRPr="001940D8">
        <w:rPr>
          <w:lang w:val="cs-CZ"/>
        </w:rPr>
        <w:t>ek podle typu vozidla:</w:t>
      </w:r>
    </w:p>
    <w:p w14:paraId="4D4C207C" w14:textId="77777777" w:rsidR="00715FED" w:rsidRPr="001940D8" w:rsidRDefault="00715FED" w:rsidP="00715FED">
      <w:pPr>
        <w:spacing w:after="0" w:line="240" w:lineRule="auto"/>
        <w:jc w:val="center"/>
        <w:rPr>
          <w:lang w:val="cs-CZ"/>
        </w:rPr>
      </w:pPr>
      <w:r w:rsidRPr="001940D8">
        <w:rPr>
          <w:noProof/>
          <w:lang w:val="cs-CZ" w:eastAsia="cs-CZ"/>
        </w:rPr>
        <w:drawing>
          <wp:inline distT="0" distB="0" distL="0" distR="0" wp14:anchorId="600B6155" wp14:editId="2FA1F1EA">
            <wp:extent cx="3088114" cy="355600"/>
            <wp:effectExtent l="19050" t="19050" r="17145" b="25400"/>
            <wp:docPr id="2" name="Image 1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clipart&#10;&#10;Description générée automatiquement"/>
                    <pic:cNvPicPr/>
                  </pic:nvPicPr>
                  <pic:blipFill rotWithShape="1">
                    <a:blip r:embed="rId9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</a:blip>
                    <a:srcRect b="44828"/>
                    <a:stretch/>
                  </pic:blipFill>
                  <pic:spPr bwMode="auto">
                    <a:xfrm>
                      <a:off x="0" y="0"/>
                      <a:ext cx="3138614" cy="361415"/>
                    </a:xfrm>
                    <a:prstGeom prst="rect">
                      <a:avLst/>
                    </a:prstGeom>
                    <a:ln>
                      <a:solidFill>
                        <a:srgbClr val="00B05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0" w:type="auto"/>
        <w:tblInd w:w="2098" w:type="dxa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  <w:insideV w:val="single" w:sz="4" w:space="0" w:color="70AD47" w:themeColor="accent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</w:tblGrid>
      <w:tr w:rsidR="00715FED" w:rsidRPr="001940D8" w14:paraId="64DA060E" w14:textId="77777777" w:rsidTr="00AE526F">
        <w:trPr>
          <w:trHeight w:val="251"/>
        </w:trPr>
        <w:tc>
          <w:tcPr>
            <w:tcW w:w="4860" w:type="dxa"/>
          </w:tcPr>
          <w:p w14:paraId="7C871267" w14:textId="77777777" w:rsidR="00715FED" w:rsidRPr="001940D8" w:rsidRDefault="00715FED" w:rsidP="00AE526F">
            <w:pPr>
              <w:spacing w:after="0" w:line="240" w:lineRule="auto"/>
              <w:ind w:left="24"/>
              <w:rPr>
                <w:lang w:val="cs-CZ"/>
              </w:rPr>
            </w:pPr>
            <w:r w:rsidRPr="001940D8">
              <w:rPr>
                <w:lang w:val="cs-CZ"/>
              </w:rPr>
              <w:t xml:space="preserve">   4%</w:t>
            </w:r>
            <w:r w:rsidRPr="001940D8">
              <w:rPr>
                <w:lang w:val="cs-CZ"/>
              </w:rPr>
              <w:tab/>
              <w:t xml:space="preserve">  26%</w:t>
            </w:r>
            <w:r w:rsidRPr="001940D8">
              <w:rPr>
                <w:lang w:val="cs-CZ"/>
              </w:rPr>
              <w:tab/>
              <w:t xml:space="preserve">    31%</w:t>
            </w:r>
            <w:r w:rsidRPr="001940D8">
              <w:rPr>
                <w:lang w:val="cs-CZ"/>
              </w:rPr>
              <w:tab/>
              <w:t xml:space="preserve">        31%</w:t>
            </w:r>
            <w:r w:rsidRPr="001940D8">
              <w:rPr>
                <w:lang w:val="cs-CZ"/>
              </w:rPr>
              <w:tab/>
              <w:t xml:space="preserve">    8%</w:t>
            </w:r>
          </w:p>
        </w:tc>
      </w:tr>
    </w:tbl>
    <w:p w14:paraId="1B27450B" w14:textId="77777777" w:rsidR="00715FED" w:rsidRPr="001940D8" w:rsidRDefault="00715FED" w:rsidP="00715FED">
      <w:pPr>
        <w:spacing w:after="0" w:line="240" w:lineRule="auto"/>
        <w:rPr>
          <w:lang w:val="cs-CZ"/>
        </w:rPr>
      </w:pPr>
    </w:p>
    <w:p w14:paraId="4C90776F" w14:textId="77777777" w:rsidR="00715FED" w:rsidRPr="001940D8" w:rsidRDefault="00715FED" w:rsidP="00715FED">
      <w:pPr>
        <w:pStyle w:val="Odstavecseseznamem"/>
        <w:numPr>
          <w:ilvl w:val="0"/>
          <w:numId w:val="6"/>
        </w:numPr>
        <w:spacing w:after="0" w:line="240" w:lineRule="auto"/>
        <w:rPr>
          <w:b/>
          <w:bCs/>
          <w:lang w:val="cs-CZ"/>
        </w:rPr>
      </w:pPr>
      <w:r w:rsidRPr="001940D8">
        <w:rPr>
          <w:b/>
          <w:bCs/>
          <w:lang w:val="cs-CZ"/>
        </w:rPr>
        <w:t>Údaje o emisích CO2 podle druhu dopravy pro nákladní dopravu</w:t>
      </w:r>
    </w:p>
    <w:p w14:paraId="5D42BF41" w14:textId="77777777" w:rsidR="00715FED" w:rsidRPr="001940D8" w:rsidRDefault="00715FED" w:rsidP="00715FED">
      <w:pPr>
        <w:spacing w:after="0" w:line="240" w:lineRule="auto"/>
        <w:rPr>
          <w:lang w:val="cs-CZ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1843"/>
        <w:gridCol w:w="1843"/>
      </w:tblGrid>
      <w:tr w:rsidR="00715FED" w:rsidRPr="001940D8" w14:paraId="507B0B0B" w14:textId="77777777" w:rsidTr="00AE526F">
        <w:trPr>
          <w:jc w:val="center"/>
        </w:trPr>
        <w:tc>
          <w:tcPr>
            <w:tcW w:w="8217" w:type="dxa"/>
            <w:gridSpan w:val="3"/>
            <w:shd w:val="clear" w:color="auto" w:fill="61FB6C"/>
          </w:tcPr>
          <w:p w14:paraId="64B009F6" w14:textId="77777777" w:rsidR="00715FED" w:rsidRPr="001940D8" w:rsidRDefault="00715FED" w:rsidP="00AE526F">
            <w:pPr>
              <w:jc w:val="center"/>
              <w:rPr>
                <w:b/>
                <w:bCs/>
                <w:color w:val="0070C0"/>
                <w:sz w:val="18"/>
                <w:szCs w:val="18"/>
                <w:lang w:val="cs-CZ"/>
              </w:rPr>
            </w:pPr>
            <w:r w:rsidRPr="001940D8">
              <w:rPr>
                <w:b/>
                <w:bCs/>
                <w:color w:val="0070C0"/>
                <w:sz w:val="18"/>
                <w:szCs w:val="18"/>
                <w:lang w:val="cs-CZ"/>
              </w:rPr>
              <w:t>Náklady a emise CO2 na druh dopravy pro náklad přepravovaný na vzdálenost delší než 1 km</w:t>
            </w:r>
          </w:p>
        </w:tc>
      </w:tr>
      <w:tr w:rsidR="00715FED" w:rsidRPr="001940D8" w14:paraId="09BC1C08" w14:textId="77777777" w:rsidTr="00AE526F">
        <w:trPr>
          <w:jc w:val="center"/>
        </w:trPr>
        <w:tc>
          <w:tcPr>
            <w:tcW w:w="4531" w:type="dxa"/>
          </w:tcPr>
          <w:p w14:paraId="1B637552" w14:textId="77777777" w:rsidR="00715FED" w:rsidRPr="001940D8" w:rsidRDefault="00715FED" w:rsidP="00AE526F">
            <w:pPr>
              <w:pStyle w:val="Odstavecseseznamem"/>
              <w:numPr>
                <w:ilvl w:val="0"/>
                <w:numId w:val="10"/>
              </w:numPr>
              <w:rPr>
                <w:sz w:val="18"/>
                <w:szCs w:val="18"/>
                <w:lang w:val="cs-CZ"/>
              </w:rPr>
            </w:pPr>
            <w:r w:rsidRPr="001940D8">
              <w:rPr>
                <w:sz w:val="18"/>
                <w:szCs w:val="18"/>
                <w:lang w:val="cs-CZ"/>
              </w:rPr>
              <w:t>Vnitrozemská vodní cesta (1 000t)</w:t>
            </w:r>
          </w:p>
        </w:tc>
        <w:tc>
          <w:tcPr>
            <w:tcW w:w="1843" w:type="dxa"/>
          </w:tcPr>
          <w:p w14:paraId="519899D6" w14:textId="77777777" w:rsidR="00715FED" w:rsidRPr="001940D8" w:rsidRDefault="00715FED" w:rsidP="00AE526F">
            <w:pPr>
              <w:jc w:val="right"/>
              <w:rPr>
                <w:sz w:val="16"/>
                <w:szCs w:val="16"/>
                <w:lang w:val="cs-CZ"/>
              </w:rPr>
            </w:pPr>
            <w:r w:rsidRPr="001940D8">
              <w:rPr>
                <w:sz w:val="16"/>
                <w:szCs w:val="16"/>
                <w:lang w:val="cs-CZ"/>
              </w:rPr>
              <w:t>10,0 €/t</w:t>
            </w:r>
          </w:p>
        </w:tc>
        <w:tc>
          <w:tcPr>
            <w:tcW w:w="1843" w:type="dxa"/>
          </w:tcPr>
          <w:p w14:paraId="665298C8" w14:textId="77777777" w:rsidR="00715FED" w:rsidRPr="001940D8" w:rsidRDefault="00715FED" w:rsidP="00AE526F">
            <w:pPr>
              <w:ind w:right="174"/>
              <w:jc w:val="right"/>
              <w:rPr>
                <w:sz w:val="16"/>
                <w:szCs w:val="16"/>
                <w:lang w:val="cs-CZ"/>
              </w:rPr>
            </w:pPr>
            <w:r w:rsidRPr="001940D8">
              <w:rPr>
                <w:sz w:val="16"/>
                <w:szCs w:val="16"/>
                <w:lang w:val="cs-CZ"/>
              </w:rPr>
              <w:t xml:space="preserve">18,8g </w:t>
            </w:r>
            <w:proofErr w:type="spellStart"/>
            <w:r w:rsidRPr="001940D8">
              <w:rPr>
                <w:sz w:val="16"/>
                <w:szCs w:val="16"/>
                <w:lang w:val="cs-CZ"/>
              </w:rPr>
              <w:t>eq</w:t>
            </w:r>
            <w:proofErr w:type="spellEnd"/>
            <w:r w:rsidRPr="001940D8">
              <w:rPr>
                <w:sz w:val="16"/>
                <w:szCs w:val="16"/>
                <w:lang w:val="cs-CZ"/>
              </w:rPr>
              <w:t xml:space="preserve">. CO2 / </w:t>
            </w:r>
            <w:proofErr w:type="gramStart"/>
            <w:r w:rsidRPr="001940D8">
              <w:rPr>
                <w:sz w:val="16"/>
                <w:szCs w:val="16"/>
                <w:lang w:val="cs-CZ"/>
              </w:rPr>
              <w:t>t.km</w:t>
            </w:r>
            <w:proofErr w:type="gramEnd"/>
          </w:p>
        </w:tc>
      </w:tr>
      <w:tr w:rsidR="00715FED" w:rsidRPr="001940D8" w14:paraId="4176D5BA" w14:textId="77777777" w:rsidTr="00AE526F">
        <w:trPr>
          <w:jc w:val="center"/>
        </w:trPr>
        <w:tc>
          <w:tcPr>
            <w:tcW w:w="4531" w:type="dxa"/>
          </w:tcPr>
          <w:p w14:paraId="108C1D8D" w14:textId="77777777" w:rsidR="00715FED" w:rsidRPr="001940D8" w:rsidRDefault="00715FED" w:rsidP="00AE526F">
            <w:pPr>
              <w:pStyle w:val="Odstavecseseznamem"/>
              <w:numPr>
                <w:ilvl w:val="0"/>
                <w:numId w:val="10"/>
              </w:numPr>
              <w:rPr>
                <w:sz w:val="18"/>
                <w:szCs w:val="18"/>
                <w:lang w:val="cs-CZ"/>
              </w:rPr>
            </w:pPr>
            <w:r w:rsidRPr="001940D8">
              <w:rPr>
                <w:sz w:val="18"/>
                <w:szCs w:val="18"/>
                <w:lang w:val="cs-CZ"/>
              </w:rPr>
              <w:t>Železnice (30000t)</w:t>
            </w:r>
          </w:p>
        </w:tc>
        <w:tc>
          <w:tcPr>
            <w:tcW w:w="1843" w:type="dxa"/>
          </w:tcPr>
          <w:p w14:paraId="6A565800" w14:textId="77777777" w:rsidR="00715FED" w:rsidRPr="001940D8" w:rsidRDefault="00715FED" w:rsidP="00AE526F">
            <w:pPr>
              <w:jc w:val="right"/>
              <w:rPr>
                <w:sz w:val="16"/>
                <w:szCs w:val="16"/>
                <w:lang w:val="cs-CZ"/>
              </w:rPr>
            </w:pPr>
            <w:r w:rsidRPr="001940D8">
              <w:rPr>
                <w:sz w:val="16"/>
                <w:szCs w:val="16"/>
                <w:lang w:val="cs-CZ"/>
              </w:rPr>
              <w:t>12,5 €/t</w:t>
            </w:r>
          </w:p>
        </w:tc>
        <w:tc>
          <w:tcPr>
            <w:tcW w:w="1843" w:type="dxa"/>
          </w:tcPr>
          <w:p w14:paraId="0D7AF788" w14:textId="77777777" w:rsidR="00715FED" w:rsidRPr="001940D8" w:rsidRDefault="00715FED" w:rsidP="00AE526F">
            <w:pPr>
              <w:ind w:right="174"/>
              <w:jc w:val="right"/>
              <w:rPr>
                <w:sz w:val="16"/>
                <w:szCs w:val="16"/>
                <w:lang w:val="cs-CZ"/>
              </w:rPr>
            </w:pPr>
            <w:r w:rsidRPr="001940D8">
              <w:rPr>
                <w:sz w:val="16"/>
                <w:szCs w:val="16"/>
                <w:lang w:val="cs-CZ"/>
              </w:rPr>
              <w:t xml:space="preserve">10,1g </w:t>
            </w:r>
            <w:proofErr w:type="spellStart"/>
            <w:r w:rsidRPr="001940D8">
              <w:rPr>
                <w:sz w:val="16"/>
                <w:szCs w:val="16"/>
                <w:lang w:val="cs-CZ"/>
              </w:rPr>
              <w:t>eq</w:t>
            </w:r>
            <w:proofErr w:type="spellEnd"/>
            <w:r w:rsidRPr="001940D8">
              <w:rPr>
                <w:sz w:val="16"/>
                <w:szCs w:val="16"/>
                <w:lang w:val="cs-CZ"/>
              </w:rPr>
              <w:t xml:space="preserve">. CO2 / </w:t>
            </w:r>
            <w:proofErr w:type="gramStart"/>
            <w:r w:rsidRPr="001940D8">
              <w:rPr>
                <w:sz w:val="16"/>
                <w:szCs w:val="16"/>
                <w:lang w:val="cs-CZ"/>
              </w:rPr>
              <w:t>t.km</w:t>
            </w:r>
            <w:proofErr w:type="gramEnd"/>
          </w:p>
        </w:tc>
      </w:tr>
      <w:tr w:rsidR="00715FED" w:rsidRPr="001940D8" w14:paraId="023992FE" w14:textId="77777777" w:rsidTr="00AE526F">
        <w:trPr>
          <w:jc w:val="center"/>
        </w:trPr>
        <w:tc>
          <w:tcPr>
            <w:tcW w:w="4531" w:type="dxa"/>
          </w:tcPr>
          <w:p w14:paraId="06F218B1" w14:textId="77777777" w:rsidR="00715FED" w:rsidRPr="001940D8" w:rsidRDefault="00715FED" w:rsidP="00AE526F">
            <w:pPr>
              <w:pStyle w:val="Odstavecseseznamem"/>
              <w:numPr>
                <w:ilvl w:val="0"/>
                <w:numId w:val="10"/>
              </w:numPr>
              <w:rPr>
                <w:sz w:val="18"/>
                <w:szCs w:val="18"/>
                <w:lang w:val="cs-CZ"/>
              </w:rPr>
            </w:pPr>
            <w:r w:rsidRPr="001940D8">
              <w:rPr>
                <w:sz w:val="18"/>
                <w:szCs w:val="18"/>
                <w:lang w:val="cs-CZ"/>
              </w:rPr>
              <w:t>Nákladní vůz (40t)</w:t>
            </w:r>
          </w:p>
        </w:tc>
        <w:tc>
          <w:tcPr>
            <w:tcW w:w="1843" w:type="dxa"/>
          </w:tcPr>
          <w:p w14:paraId="10A9E2CB" w14:textId="77777777" w:rsidR="00715FED" w:rsidRPr="001940D8" w:rsidRDefault="00715FED" w:rsidP="00AE526F">
            <w:pPr>
              <w:jc w:val="right"/>
              <w:rPr>
                <w:sz w:val="16"/>
                <w:szCs w:val="16"/>
                <w:lang w:val="cs-CZ"/>
              </w:rPr>
            </w:pPr>
            <w:r w:rsidRPr="001940D8">
              <w:rPr>
                <w:sz w:val="16"/>
                <w:szCs w:val="16"/>
                <w:lang w:val="cs-CZ"/>
              </w:rPr>
              <w:t>14,0 €/t</w:t>
            </w:r>
          </w:p>
        </w:tc>
        <w:tc>
          <w:tcPr>
            <w:tcW w:w="1843" w:type="dxa"/>
          </w:tcPr>
          <w:p w14:paraId="606E4AD4" w14:textId="77777777" w:rsidR="00715FED" w:rsidRPr="001940D8" w:rsidRDefault="00715FED" w:rsidP="00AE526F">
            <w:pPr>
              <w:ind w:right="174"/>
              <w:jc w:val="right"/>
              <w:rPr>
                <w:sz w:val="16"/>
                <w:szCs w:val="16"/>
                <w:lang w:val="cs-CZ"/>
              </w:rPr>
            </w:pPr>
            <w:r w:rsidRPr="001940D8">
              <w:rPr>
                <w:sz w:val="16"/>
                <w:szCs w:val="16"/>
                <w:lang w:val="cs-CZ"/>
              </w:rPr>
              <w:t xml:space="preserve">94,9g </w:t>
            </w:r>
            <w:proofErr w:type="spellStart"/>
            <w:r w:rsidRPr="001940D8">
              <w:rPr>
                <w:sz w:val="16"/>
                <w:szCs w:val="16"/>
                <w:lang w:val="cs-CZ"/>
              </w:rPr>
              <w:t>eq</w:t>
            </w:r>
            <w:proofErr w:type="spellEnd"/>
            <w:r w:rsidRPr="001940D8">
              <w:rPr>
                <w:sz w:val="16"/>
                <w:szCs w:val="16"/>
                <w:lang w:val="cs-CZ"/>
              </w:rPr>
              <w:t xml:space="preserve">. CO2 / </w:t>
            </w:r>
            <w:proofErr w:type="gramStart"/>
            <w:r w:rsidRPr="001940D8">
              <w:rPr>
                <w:sz w:val="16"/>
                <w:szCs w:val="16"/>
                <w:lang w:val="cs-CZ"/>
              </w:rPr>
              <w:t>t.km</w:t>
            </w:r>
            <w:proofErr w:type="gramEnd"/>
          </w:p>
        </w:tc>
      </w:tr>
      <w:tr w:rsidR="00715FED" w:rsidRPr="001940D8" w14:paraId="6C7CAE15" w14:textId="77777777" w:rsidTr="00AE526F">
        <w:trPr>
          <w:jc w:val="center"/>
        </w:trPr>
        <w:tc>
          <w:tcPr>
            <w:tcW w:w="4531" w:type="dxa"/>
          </w:tcPr>
          <w:p w14:paraId="75C8C3EE" w14:textId="77777777" w:rsidR="00715FED" w:rsidRPr="001940D8" w:rsidRDefault="00715FED" w:rsidP="00AE526F">
            <w:pPr>
              <w:pStyle w:val="Odstavecseseznamem"/>
              <w:numPr>
                <w:ilvl w:val="0"/>
                <w:numId w:val="10"/>
              </w:numPr>
              <w:rPr>
                <w:sz w:val="18"/>
                <w:szCs w:val="18"/>
                <w:lang w:val="cs-CZ"/>
              </w:rPr>
            </w:pPr>
            <w:proofErr w:type="spellStart"/>
            <w:r w:rsidRPr="001940D8">
              <w:rPr>
                <w:sz w:val="18"/>
                <w:szCs w:val="18"/>
                <w:lang w:val="cs-CZ"/>
              </w:rPr>
              <w:t>Cyklo</w:t>
            </w:r>
            <w:proofErr w:type="spellEnd"/>
            <w:r w:rsidRPr="001940D8">
              <w:rPr>
                <w:sz w:val="18"/>
                <w:szCs w:val="18"/>
                <w:lang w:val="cs-CZ"/>
              </w:rPr>
              <w:t xml:space="preserve"> logistika nákladu (0,5t)</w:t>
            </w:r>
          </w:p>
        </w:tc>
        <w:tc>
          <w:tcPr>
            <w:tcW w:w="1843" w:type="dxa"/>
            <w:shd w:val="clear" w:color="auto" w:fill="FFFFFF" w:themeFill="background1"/>
          </w:tcPr>
          <w:p w14:paraId="3211815E" w14:textId="77777777" w:rsidR="00715FED" w:rsidRPr="001940D8" w:rsidRDefault="00715FED" w:rsidP="00AE526F">
            <w:pPr>
              <w:jc w:val="right"/>
              <w:rPr>
                <w:sz w:val="16"/>
                <w:szCs w:val="16"/>
                <w:lang w:val="cs-CZ"/>
              </w:rPr>
            </w:pPr>
            <w:r w:rsidRPr="001940D8">
              <w:rPr>
                <w:sz w:val="16"/>
                <w:szCs w:val="16"/>
                <w:lang w:val="cs-CZ"/>
              </w:rPr>
              <w:t>2,9 €/t</w:t>
            </w:r>
          </w:p>
        </w:tc>
        <w:tc>
          <w:tcPr>
            <w:tcW w:w="1843" w:type="dxa"/>
          </w:tcPr>
          <w:p w14:paraId="649CBFF3" w14:textId="77777777" w:rsidR="00715FED" w:rsidRPr="001940D8" w:rsidRDefault="00715FED" w:rsidP="00AE526F">
            <w:pPr>
              <w:ind w:right="174"/>
              <w:jc w:val="right"/>
              <w:rPr>
                <w:sz w:val="16"/>
                <w:szCs w:val="16"/>
                <w:lang w:val="cs-CZ"/>
              </w:rPr>
            </w:pPr>
            <w:r w:rsidRPr="001940D8">
              <w:rPr>
                <w:sz w:val="16"/>
                <w:szCs w:val="16"/>
                <w:lang w:val="cs-CZ"/>
              </w:rPr>
              <w:t xml:space="preserve">0g </w:t>
            </w:r>
            <w:proofErr w:type="spellStart"/>
            <w:r w:rsidRPr="001940D8">
              <w:rPr>
                <w:sz w:val="16"/>
                <w:szCs w:val="16"/>
                <w:lang w:val="cs-CZ"/>
              </w:rPr>
              <w:t>eq</w:t>
            </w:r>
            <w:proofErr w:type="spellEnd"/>
            <w:r w:rsidRPr="001940D8">
              <w:rPr>
                <w:sz w:val="16"/>
                <w:szCs w:val="16"/>
                <w:lang w:val="cs-CZ"/>
              </w:rPr>
              <w:t xml:space="preserve">. CO2 / </w:t>
            </w:r>
            <w:proofErr w:type="gramStart"/>
            <w:r w:rsidRPr="001940D8">
              <w:rPr>
                <w:sz w:val="16"/>
                <w:szCs w:val="16"/>
                <w:lang w:val="cs-CZ"/>
              </w:rPr>
              <w:t>t.km</w:t>
            </w:r>
            <w:proofErr w:type="gramEnd"/>
          </w:p>
        </w:tc>
      </w:tr>
    </w:tbl>
    <w:p w14:paraId="062F4F8C" w14:textId="77777777" w:rsidR="00A74C71" w:rsidRPr="001940D8" w:rsidRDefault="00A74C71" w:rsidP="00A74C71">
      <w:pPr>
        <w:spacing w:after="0" w:line="240" w:lineRule="auto"/>
        <w:rPr>
          <w:lang w:val="cs-CZ"/>
        </w:rPr>
      </w:pPr>
    </w:p>
    <w:sectPr w:rsidR="00A74C71" w:rsidRPr="001940D8" w:rsidSect="00BC2AD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6B6CCC" w14:textId="77777777" w:rsidR="00717C71" w:rsidRDefault="00717C71" w:rsidP="001C2299">
      <w:pPr>
        <w:spacing w:after="0" w:line="240" w:lineRule="auto"/>
      </w:pPr>
      <w:r>
        <w:separator/>
      </w:r>
    </w:p>
  </w:endnote>
  <w:endnote w:type="continuationSeparator" w:id="0">
    <w:p w14:paraId="4FA63AC0" w14:textId="77777777" w:rsidR="00717C71" w:rsidRDefault="00717C71" w:rsidP="001C2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D4852" w14:textId="77777777" w:rsidR="001C2299" w:rsidRDefault="001C2299">
    <w:pPr>
      <w:pStyle w:val="Zpat"/>
    </w:pPr>
    <w:r w:rsidRPr="001C2299">
      <w:rPr>
        <w:noProof/>
        <w:lang w:val="cs-CZ" w:eastAsia="cs-CZ"/>
      </w:rPr>
      <w:drawing>
        <wp:anchor distT="0" distB="0" distL="114300" distR="114300" simplePos="0" relativeHeight="251661312" behindDoc="0" locked="0" layoutInCell="1" allowOverlap="1" wp14:anchorId="0F9F5AB3" wp14:editId="6F673906">
          <wp:simplePos x="0" y="0"/>
          <wp:positionH relativeFrom="column">
            <wp:posOffset>-57150</wp:posOffset>
          </wp:positionH>
          <wp:positionV relativeFrom="paragraph">
            <wp:posOffset>-201930</wp:posOffset>
          </wp:positionV>
          <wp:extent cx="2010410" cy="499745"/>
          <wp:effectExtent l="0" t="0" r="0" b="0"/>
          <wp:wrapNone/>
          <wp:docPr id="16" name="Google Shape;16;p7" descr="Une image contenant texte&#10;&#10;Description générée automatiquemen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oogle Shape;16;p7" descr="Une image contenant texte&#10;&#10;Description générée automatiquement"/>
                  <pic:cNvPicPr preferRelativeResize="0"/>
                </pic:nvPicPr>
                <pic:blipFill rotWithShape="1">
                  <a:blip r:embed="rId1">
                    <a:alphaModFix/>
                  </a:blip>
                  <a:srcRect/>
                  <a:stretch/>
                </pic:blipFill>
                <pic:spPr>
                  <a:xfrm>
                    <a:off x="0" y="0"/>
                    <a:ext cx="201041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24CBB">
      <w:rPr>
        <w:noProof/>
        <w:lang w:val="cs-CZ" w:eastAsia="cs-CZ"/>
      </w:rPr>
      <w:pict w14:anchorId="66039DA1">
        <v:shapetype id="_x0000_t202" coordsize="21600,21600" o:spt="202" path="m,l,21600r21600,l21600,xe">
          <v:stroke joinstyle="miter"/>
          <v:path gradientshapeok="t" o:connecttype="rect"/>
        </v:shapetype>
        <v:shape id="Google Shape;17;p7" o:spid="_x0000_s1029" type="#_x0000_t202" style="position:absolute;margin-left:1693.6pt;margin-top:-18.2pt;width:261.5pt;height:44pt;z-index:251662336;visibility:visible;mso-position-horizontal:right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" filled="f" stroked="f">
          <v:textbox inset=".95208mm,.95208mm,.95208mm,.95208mm">
            <w:txbxContent>
              <w:p w14:paraId="0FB863C6" w14:textId="77777777" w:rsidR="003C18C8" w:rsidRDefault="003C18C8" w:rsidP="003C18C8">
                <w:pPr>
                  <w:jc w:val="both"/>
                  <w:rPr>
                    <w:rFonts w:ascii="Arial" w:eastAsia="Arial" w:hAnsi="Arial" w:cs="Arial"/>
                    <w:color w:val="595959" w:themeColor="text1" w:themeTint="A6"/>
                    <w:sz w:val="15"/>
                    <w:szCs w:val="15"/>
                    <w:lang w:val="cs-CZ"/>
                  </w:rPr>
                </w:pPr>
                <w:r>
                  <w:rPr>
                    <w:rFonts w:ascii="Arial" w:eastAsia="Arial" w:hAnsi="Arial" w:cs="Arial"/>
                    <w:color w:val="595959" w:themeColor="text1" w:themeTint="A6"/>
                    <w:sz w:val="15"/>
                    <w:szCs w:val="15"/>
                    <w:lang w:val="es-ES"/>
                  </w:rPr>
                  <w:t>Podpora Evropské komise pro vydání této publikace nepředstavuje schválení jejího obsahu, který odráží pouze názory autorů, a Komise nenese odpovědnost za jakékoli použití informací v ní obsažených</w:t>
                </w:r>
                <w:r>
                  <w:rPr>
                    <w:rFonts w:ascii="Arial" w:eastAsia="Arial" w:hAnsi="Arial" w:cs="Arial"/>
                    <w:color w:val="595959" w:themeColor="text1" w:themeTint="A6"/>
                    <w:sz w:val="15"/>
                    <w:szCs w:val="15"/>
                    <w:lang w:val="en-US"/>
                  </w:rPr>
                  <w:t>.</w:t>
                </w:r>
              </w:p>
              <w:p w14:paraId="7607754A" w14:textId="77777777" w:rsidR="001C2299" w:rsidRDefault="001C2299" w:rsidP="001C2299">
                <w:pPr>
                  <w:jc w:val="both"/>
                  <w:rPr>
                    <w:rFonts w:ascii="Arial" w:eastAsia="Arial" w:hAnsi="Arial" w:cs="Arial"/>
                    <w:color w:val="595959" w:themeColor="text1" w:themeTint="A6"/>
                    <w:sz w:val="15"/>
                    <w:szCs w:val="15"/>
                    <w:lang w:val="es-ES"/>
                  </w:rPr>
                </w:pPr>
              </w:p>
              <w:p w14:paraId="172B9C6F" w14:textId="77777777" w:rsidR="00A30B4E" w:rsidRPr="001C2299" w:rsidRDefault="00A30B4E" w:rsidP="001C2299">
                <w:pPr>
                  <w:jc w:val="both"/>
                  <w:rPr>
                    <w:rFonts w:ascii="Arial" w:eastAsia="Arial" w:hAnsi="Arial" w:cs="Arial"/>
                    <w:color w:val="595959" w:themeColor="text1" w:themeTint="A6"/>
                    <w:sz w:val="15"/>
                    <w:szCs w:val="15"/>
                    <w:lang w:val="es-ES"/>
                  </w:rPr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D32BDD" w14:textId="77777777" w:rsidR="00717C71" w:rsidRDefault="00717C71" w:rsidP="001C2299">
      <w:pPr>
        <w:spacing w:after="0" w:line="240" w:lineRule="auto"/>
      </w:pPr>
      <w:r>
        <w:separator/>
      </w:r>
    </w:p>
  </w:footnote>
  <w:footnote w:type="continuationSeparator" w:id="0">
    <w:p w14:paraId="65FDF9D9" w14:textId="77777777" w:rsidR="00717C71" w:rsidRDefault="00717C71" w:rsidP="001C2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2D91C" w14:textId="77777777" w:rsidR="001C2299" w:rsidRPr="001940D8" w:rsidRDefault="00124CBB" w:rsidP="00DD516A">
    <w:pPr>
      <w:pStyle w:val="Zhlav"/>
      <w:tabs>
        <w:tab w:val="clear" w:pos="4536"/>
        <w:tab w:val="clear" w:pos="9072"/>
        <w:tab w:val="left" w:pos="6946"/>
      </w:tabs>
      <w:rPr>
        <w:b/>
        <w:bCs/>
        <w:sz w:val="20"/>
        <w:szCs w:val="20"/>
        <w:lang w:val="cs-CZ"/>
      </w:rPr>
    </w:pPr>
    <w:r>
      <w:rPr>
        <w:noProof/>
        <w:sz w:val="20"/>
        <w:szCs w:val="20"/>
        <w:lang w:val="cs-CZ" w:eastAsia="cs-CZ"/>
      </w:rPr>
      <w:pict w14:anchorId="39EE8CE1">
        <v:group id="Groupe 1" o:spid="_x0000_s1026" style="position:absolute;margin-left:-13.35pt;margin-top:-2.25pt;width:130pt;height:53.5pt;z-index:251659264;mso-position-horizontal-relative:margin;mso-width-relative:margin;mso-height-relative:margin" coordorigin="-3416" coordsize="25109,125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oogle Shape;12;p5" o:spid="_x0000_s1027" type="#_x0000_t75" style="position:absolute;left:1082;width:20611;height:6497;visibility:visibl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">
            <v:imagedata r:id="rId1" o:title=""/>
          </v:shape>
          <v:rect id="Google Shape;13;p5" o:spid="_x0000_s1028" style="position:absolute;left:-3416;top:5081;width:24925;height:747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" filled="f" stroked="f">
            <v:textbox inset="2.53958mm,1.2694mm,2.53958mm,1.2694mm">
              <w:txbxContent>
                <w:p w14:paraId="33C30C78" w14:textId="77777777" w:rsidR="001C2299" w:rsidRPr="00794916" w:rsidRDefault="001C2299" w:rsidP="001C2299">
                  <w:pPr>
                    <w:spacing w:after="0"/>
                    <w:ind w:left="58"/>
                    <w:jc w:val="center"/>
                    <w:rPr>
                      <w:rFonts w:ascii="Arial" w:eastAsia="Arial" w:hAnsi="Arial" w:cs="Arial"/>
                      <w:b/>
                      <w:bCs/>
                      <w:i/>
                      <w:iCs/>
                      <w:color w:val="595959" w:themeColor="text1" w:themeTint="A6"/>
                      <w:sz w:val="14"/>
                      <w:szCs w:val="14"/>
                      <w:lang w:val="es-ES"/>
                    </w:rPr>
                  </w:pPr>
                  <w:r w:rsidRPr="00794916">
                    <w:rPr>
                      <w:rFonts w:ascii="Arial" w:eastAsia="Arial" w:hAnsi="Arial" w:cs="Arial"/>
                      <w:b/>
                      <w:bCs/>
                      <w:i/>
                      <w:iCs/>
                      <w:color w:val="595959" w:themeColor="text1" w:themeTint="A6"/>
                      <w:sz w:val="14"/>
                      <w:szCs w:val="14"/>
                      <w:lang w:val="es-ES"/>
                    </w:rPr>
                    <w:t xml:space="preserve">Successful online learning for </w:t>
                  </w:r>
                </w:p>
                <w:p w14:paraId="5CC22F69" w14:textId="77777777" w:rsidR="001C2299" w:rsidRPr="00794916" w:rsidRDefault="001C2299" w:rsidP="001C2299">
                  <w:pPr>
                    <w:spacing w:after="0"/>
                    <w:ind w:left="58"/>
                    <w:jc w:val="center"/>
                    <w:rPr>
                      <w:rFonts w:ascii="Arial" w:eastAsia="Arial" w:hAnsi="Arial" w:cs="Arial"/>
                      <w:b/>
                      <w:bCs/>
                      <w:i/>
                      <w:iCs/>
                      <w:color w:val="595959" w:themeColor="text1" w:themeTint="A6"/>
                      <w:sz w:val="14"/>
                      <w:szCs w:val="14"/>
                      <w:lang w:val="es-ES"/>
                    </w:rPr>
                  </w:pPr>
                  <w:r w:rsidRPr="00794916">
                    <w:rPr>
                      <w:rFonts w:ascii="Arial" w:eastAsia="Arial" w:hAnsi="Arial" w:cs="Arial"/>
                      <w:b/>
                      <w:bCs/>
                      <w:i/>
                      <w:iCs/>
                      <w:color w:val="595959" w:themeColor="text1" w:themeTint="A6"/>
                      <w:sz w:val="14"/>
                      <w:szCs w:val="14"/>
                      <w:lang w:val="es-ES"/>
                    </w:rPr>
                    <w:t>sustainable last mile logistics</w:t>
                  </w:r>
                </w:p>
              </w:txbxContent>
            </v:textbox>
          </v:rect>
          <w10:wrap anchorx="margin"/>
        </v:group>
      </w:pict>
    </w:r>
    <w:r w:rsidR="001C2299" w:rsidRPr="00A74C71">
      <w:rPr>
        <w:sz w:val="20"/>
        <w:szCs w:val="20"/>
        <w:lang w:val="en-GB"/>
      </w:rPr>
      <w:tab/>
    </w:r>
    <w:r w:rsidR="00715FED" w:rsidRPr="001940D8">
      <w:rPr>
        <w:b/>
        <w:bCs/>
        <w:sz w:val="20"/>
        <w:szCs w:val="20"/>
        <w:lang w:val="cs-CZ"/>
      </w:rPr>
      <w:t>Kapitola</w:t>
    </w:r>
    <w:r w:rsidR="001C2299" w:rsidRPr="001940D8">
      <w:rPr>
        <w:b/>
        <w:bCs/>
        <w:sz w:val="20"/>
        <w:szCs w:val="20"/>
        <w:lang w:val="cs-CZ"/>
      </w:rPr>
      <w:t xml:space="preserve"> 2</w:t>
    </w:r>
  </w:p>
  <w:p w14:paraId="750FE6C7" w14:textId="586AD28A" w:rsidR="001C2299" w:rsidRPr="001940D8" w:rsidRDefault="001C2299" w:rsidP="00DD516A">
    <w:pPr>
      <w:pStyle w:val="Zhlav"/>
      <w:tabs>
        <w:tab w:val="clear" w:pos="4536"/>
        <w:tab w:val="clear" w:pos="9072"/>
        <w:tab w:val="left" w:pos="6946"/>
      </w:tabs>
      <w:rPr>
        <w:sz w:val="20"/>
        <w:szCs w:val="20"/>
        <w:lang w:val="cs-CZ"/>
      </w:rPr>
    </w:pPr>
    <w:r w:rsidRPr="001940D8">
      <w:rPr>
        <w:sz w:val="20"/>
        <w:szCs w:val="20"/>
        <w:lang w:val="cs-CZ"/>
      </w:rPr>
      <w:tab/>
    </w:r>
    <w:r w:rsidR="00715FED" w:rsidRPr="001940D8">
      <w:rPr>
        <w:sz w:val="20"/>
        <w:szCs w:val="20"/>
        <w:lang w:val="cs-CZ"/>
      </w:rPr>
      <w:t>Praktick</w:t>
    </w:r>
    <w:r w:rsidR="004F44C2" w:rsidRPr="001940D8">
      <w:rPr>
        <w:sz w:val="20"/>
        <w:szCs w:val="20"/>
        <w:lang w:val="cs-CZ"/>
      </w:rPr>
      <w:t>á aktivita</w:t>
    </w:r>
    <w:r w:rsidR="00715FED" w:rsidRPr="001940D8">
      <w:rPr>
        <w:sz w:val="20"/>
        <w:szCs w:val="20"/>
        <w:lang w:val="cs-CZ"/>
      </w:rPr>
      <w:t xml:space="preserve"> </w:t>
    </w:r>
    <w:r w:rsidR="00DD516A" w:rsidRPr="001940D8">
      <w:rPr>
        <w:sz w:val="20"/>
        <w:szCs w:val="20"/>
        <w:lang w:val="cs-CZ"/>
      </w:rPr>
      <w:t>3</w:t>
    </w:r>
  </w:p>
  <w:p w14:paraId="7E1557CD" w14:textId="65D3B0A7" w:rsidR="001C2299" w:rsidRPr="001940D8" w:rsidRDefault="00DD516A" w:rsidP="00DD516A">
    <w:pPr>
      <w:pStyle w:val="Zhlav"/>
      <w:tabs>
        <w:tab w:val="clear" w:pos="4536"/>
        <w:tab w:val="clear" w:pos="9072"/>
        <w:tab w:val="left" w:pos="6946"/>
      </w:tabs>
      <w:rPr>
        <w:sz w:val="20"/>
        <w:szCs w:val="20"/>
        <w:lang w:val="cs-CZ"/>
      </w:rPr>
    </w:pPr>
    <w:r w:rsidRPr="001940D8">
      <w:rPr>
        <w:sz w:val="20"/>
        <w:szCs w:val="20"/>
        <w:lang w:val="cs-CZ"/>
      </w:rPr>
      <w:tab/>
    </w:r>
    <w:r w:rsidR="00B65053">
      <w:rPr>
        <w:sz w:val="20"/>
        <w:szCs w:val="20"/>
        <w:lang w:val="cs-CZ"/>
      </w:rPr>
      <w:t>Úrove</w:t>
    </w:r>
    <w:r w:rsidR="00715FED" w:rsidRPr="001940D8">
      <w:rPr>
        <w:sz w:val="20"/>
        <w:szCs w:val="20"/>
        <w:lang w:val="cs-CZ"/>
      </w:rPr>
      <w:t>ň studenta</w:t>
    </w:r>
    <w:r w:rsidRPr="001940D8">
      <w:rPr>
        <w:sz w:val="20"/>
        <w:szCs w:val="20"/>
        <w:lang w:val="cs-CZ"/>
      </w:rPr>
      <w:t>: EQF</w:t>
    </w:r>
    <w:r w:rsidR="00A100A7" w:rsidRPr="001940D8">
      <w:rPr>
        <w:sz w:val="20"/>
        <w:szCs w:val="20"/>
        <w:lang w:val="cs-CZ"/>
      </w:rPr>
      <w:t xml:space="preserve"> 4</w:t>
    </w:r>
  </w:p>
  <w:p w14:paraId="13D648E3" w14:textId="77777777" w:rsidR="00916542" w:rsidRPr="00DD516A" w:rsidRDefault="00916542" w:rsidP="00DD516A">
    <w:pPr>
      <w:pStyle w:val="Zhlav"/>
      <w:tabs>
        <w:tab w:val="clear" w:pos="4536"/>
        <w:tab w:val="clear" w:pos="9072"/>
        <w:tab w:val="left" w:pos="6946"/>
      </w:tabs>
      <w:rPr>
        <w:sz w:val="20"/>
        <w:szCs w:val="20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50C01"/>
    <w:multiLevelType w:val="hybridMultilevel"/>
    <w:tmpl w:val="7DC0BF24"/>
    <w:lvl w:ilvl="0" w:tplc="4DA295C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01290"/>
    <w:multiLevelType w:val="hybridMultilevel"/>
    <w:tmpl w:val="164CD75A"/>
    <w:lvl w:ilvl="0" w:tplc="9B1C0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F3D6B"/>
    <w:multiLevelType w:val="hybridMultilevel"/>
    <w:tmpl w:val="263AC5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25D86"/>
    <w:multiLevelType w:val="hybridMultilevel"/>
    <w:tmpl w:val="126C0BCE"/>
    <w:lvl w:ilvl="0" w:tplc="E3D045E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216A7"/>
    <w:multiLevelType w:val="hybridMultilevel"/>
    <w:tmpl w:val="13A61A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24141"/>
    <w:multiLevelType w:val="hybridMultilevel"/>
    <w:tmpl w:val="372E5B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2F6497"/>
    <w:multiLevelType w:val="hybridMultilevel"/>
    <w:tmpl w:val="901868D8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8007339"/>
    <w:multiLevelType w:val="hybridMultilevel"/>
    <w:tmpl w:val="002E5756"/>
    <w:lvl w:ilvl="0" w:tplc="49BE6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6C6C8F"/>
    <w:multiLevelType w:val="hybridMultilevel"/>
    <w:tmpl w:val="E32E0F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8C239A"/>
    <w:multiLevelType w:val="hybridMultilevel"/>
    <w:tmpl w:val="0824C0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C3913"/>
    <w:multiLevelType w:val="hybridMultilevel"/>
    <w:tmpl w:val="C046C6EA"/>
    <w:lvl w:ilvl="0" w:tplc="ED50CE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6916DD"/>
    <w:multiLevelType w:val="hybridMultilevel"/>
    <w:tmpl w:val="B80A06C0"/>
    <w:lvl w:ilvl="0" w:tplc="4DA295C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6"/>
  </w:num>
  <w:num w:numId="9">
    <w:abstractNumId w:val="11"/>
  </w:num>
  <w:num w:numId="10">
    <w:abstractNumId w:val="2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2299"/>
    <w:rsid w:val="00002066"/>
    <w:rsid w:val="000230F7"/>
    <w:rsid w:val="00077E28"/>
    <w:rsid w:val="000A19D9"/>
    <w:rsid w:val="000A2358"/>
    <w:rsid w:val="000B1E02"/>
    <w:rsid w:val="00124CBB"/>
    <w:rsid w:val="001940D8"/>
    <w:rsid w:val="001C2299"/>
    <w:rsid w:val="00292672"/>
    <w:rsid w:val="002A0864"/>
    <w:rsid w:val="002F1E76"/>
    <w:rsid w:val="0032206B"/>
    <w:rsid w:val="003A41CC"/>
    <w:rsid w:val="003C18C8"/>
    <w:rsid w:val="0042305B"/>
    <w:rsid w:val="00430FBA"/>
    <w:rsid w:val="00433B85"/>
    <w:rsid w:val="0045053A"/>
    <w:rsid w:val="004658CB"/>
    <w:rsid w:val="004F44C2"/>
    <w:rsid w:val="005303EC"/>
    <w:rsid w:val="00581122"/>
    <w:rsid w:val="00584CC4"/>
    <w:rsid w:val="00702379"/>
    <w:rsid w:val="00715FED"/>
    <w:rsid w:val="00717C71"/>
    <w:rsid w:val="007326A4"/>
    <w:rsid w:val="00762503"/>
    <w:rsid w:val="00794916"/>
    <w:rsid w:val="007E5CC4"/>
    <w:rsid w:val="00800ABB"/>
    <w:rsid w:val="00810362"/>
    <w:rsid w:val="00822FEC"/>
    <w:rsid w:val="00861AA8"/>
    <w:rsid w:val="00891A8C"/>
    <w:rsid w:val="00897A6E"/>
    <w:rsid w:val="008C7AAB"/>
    <w:rsid w:val="008D4872"/>
    <w:rsid w:val="009023DF"/>
    <w:rsid w:val="00916542"/>
    <w:rsid w:val="00946AEC"/>
    <w:rsid w:val="0098110B"/>
    <w:rsid w:val="009A0BD3"/>
    <w:rsid w:val="009E5460"/>
    <w:rsid w:val="00A100A7"/>
    <w:rsid w:val="00A24893"/>
    <w:rsid w:val="00A30B4E"/>
    <w:rsid w:val="00A46C75"/>
    <w:rsid w:val="00A74C71"/>
    <w:rsid w:val="00A91F48"/>
    <w:rsid w:val="00A940D1"/>
    <w:rsid w:val="00B65053"/>
    <w:rsid w:val="00B9495E"/>
    <w:rsid w:val="00BC2AD7"/>
    <w:rsid w:val="00BF02F6"/>
    <w:rsid w:val="00CC5FD3"/>
    <w:rsid w:val="00D200E1"/>
    <w:rsid w:val="00D24E6D"/>
    <w:rsid w:val="00D71DBA"/>
    <w:rsid w:val="00D807E3"/>
    <w:rsid w:val="00DC7F10"/>
    <w:rsid w:val="00DD516A"/>
    <w:rsid w:val="00E11514"/>
    <w:rsid w:val="00E37C15"/>
    <w:rsid w:val="00EA6FF0"/>
    <w:rsid w:val="00ED7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996E44"/>
  <w15:docId w15:val="{0C96661A-BD79-4816-8890-3D8D42DD7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2AD7"/>
  </w:style>
  <w:style w:type="paragraph" w:styleId="Nadpis1">
    <w:name w:val="heading 1"/>
    <w:basedOn w:val="Normln"/>
    <w:next w:val="Normln"/>
    <w:link w:val="Nadpis1Char"/>
    <w:uiPriority w:val="9"/>
    <w:qFormat/>
    <w:rsid w:val="0045053A"/>
    <w:pPr>
      <w:jc w:val="both"/>
      <w:outlineLvl w:val="0"/>
    </w:pPr>
    <w:rPr>
      <w:b/>
      <w:bCs/>
      <w:color w:val="00CC00"/>
      <w:sz w:val="28"/>
      <w:szCs w:val="28"/>
      <w:lang w:val="en-GB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115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bCs/>
      <w:color w:val="00CC00"/>
      <w:sz w:val="26"/>
      <w:szCs w:val="26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C2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2299"/>
  </w:style>
  <w:style w:type="paragraph" w:styleId="Zpat">
    <w:name w:val="footer"/>
    <w:basedOn w:val="Normln"/>
    <w:link w:val="ZpatChar"/>
    <w:uiPriority w:val="99"/>
    <w:unhideWhenUsed/>
    <w:rsid w:val="001C2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2299"/>
  </w:style>
  <w:style w:type="character" w:customStyle="1" w:styleId="Nadpis1Char">
    <w:name w:val="Nadpis 1 Char"/>
    <w:basedOn w:val="Standardnpsmoodstavce"/>
    <w:link w:val="Nadpis1"/>
    <w:uiPriority w:val="9"/>
    <w:rsid w:val="0045053A"/>
    <w:rPr>
      <w:b/>
      <w:bCs/>
      <w:color w:val="00CC00"/>
      <w:sz w:val="28"/>
      <w:szCs w:val="28"/>
      <w:lang w:val="en-GB"/>
    </w:rPr>
  </w:style>
  <w:style w:type="character" w:customStyle="1" w:styleId="Nadpis2Char">
    <w:name w:val="Nadpis 2 Char"/>
    <w:basedOn w:val="Standardnpsmoodstavce"/>
    <w:link w:val="Nadpis2"/>
    <w:uiPriority w:val="9"/>
    <w:rsid w:val="00E11514"/>
    <w:rPr>
      <w:rFonts w:asciiTheme="majorHAnsi" w:eastAsiaTheme="majorEastAsia" w:hAnsiTheme="majorHAnsi" w:cstheme="majorBidi"/>
      <w:b/>
      <w:bCs/>
      <w:color w:val="00CC00"/>
      <w:sz w:val="26"/>
      <w:szCs w:val="26"/>
      <w:lang w:val="en-GB"/>
    </w:rPr>
  </w:style>
  <w:style w:type="paragraph" w:styleId="Odstavecseseznamem">
    <w:name w:val="List Paragraph"/>
    <w:basedOn w:val="Normln"/>
    <w:uiPriority w:val="34"/>
    <w:qFormat/>
    <w:rsid w:val="00EA6FF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74C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74C7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74C7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74C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74C71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762503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62503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D71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F0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02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-notation.tkblueagency.com/en/performances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C0FA0-E15D-4325-A77B-9F8D45239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3</Pages>
  <Words>845</Words>
  <Characters>4988</Characters>
  <Application>Microsoft Office Word</Application>
  <DocSecurity>0</DocSecurity>
  <Lines>41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Frédéric BARENNES</dc:creator>
  <cp:keywords/>
  <dc:description/>
  <cp:lastModifiedBy>Matějíčková Veronika</cp:lastModifiedBy>
  <cp:revision>14</cp:revision>
  <dcterms:created xsi:type="dcterms:W3CDTF">2022-08-04T10:37:00Z</dcterms:created>
  <dcterms:modified xsi:type="dcterms:W3CDTF">2023-04-18T13:23:00Z</dcterms:modified>
</cp:coreProperties>
</file>