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3EAE577E" w:rsidR="001C2299" w:rsidRDefault="001C2299" w:rsidP="001C2299">
      <w:pPr>
        <w:jc w:val="both"/>
        <w:rPr>
          <w:lang w:val="en-GB"/>
        </w:rPr>
      </w:pPr>
    </w:p>
    <w:p w14:paraId="7D6F713B" w14:textId="3B3609B9" w:rsidR="0098110B" w:rsidRPr="00F23ED4" w:rsidRDefault="00DD516A" w:rsidP="00916542">
      <w:pPr>
        <w:shd w:val="clear" w:color="auto" w:fill="00CC00"/>
        <w:spacing w:line="240" w:lineRule="auto"/>
        <w:jc w:val="center"/>
        <w:rPr>
          <w:b/>
          <w:bCs/>
          <w:sz w:val="30"/>
          <w:szCs w:val="30"/>
        </w:rPr>
      </w:pPr>
      <w:r w:rsidRPr="00DD516A">
        <w:rPr>
          <w:b/>
          <w:sz w:val="30"/>
          <w:szCs w:val="30"/>
          <w:lang w:val="fr"/>
        </w:rPr>
        <w:t>Activité pratique</w:t>
      </w:r>
      <w:r w:rsidR="00DC7F10">
        <w:rPr>
          <w:b/>
          <w:sz w:val="30"/>
          <w:szCs w:val="30"/>
          <w:lang w:val="fr"/>
        </w:rPr>
        <w:t xml:space="preserve"> #</w:t>
      </w:r>
      <w:r w:rsidR="00341A3B">
        <w:rPr>
          <w:b/>
          <w:sz w:val="30"/>
          <w:szCs w:val="30"/>
          <w:lang w:val="fr"/>
        </w:rPr>
        <w:t>1</w:t>
      </w:r>
    </w:p>
    <w:p w14:paraId="1B4D8DC6" w14:textId="15B62CCC" w:rsidR="00DD516A" w:rsidRPr="00F23ED4" w:rsidRDefault="00DD516A" w:rsidP="00916542">
      <w:pPr>
        <w:shd w:val="clear" w:color="auto" w:fill="00CC00"/>
        <w:spacing w:line="240" w:lineRule="auto"/>
        <w:jc w:val="center"/>
        <w:rPr>
          <w:b/>
          <w:bCs/>
          <w:sz w:val="30"/>
          <w:szCs w:val="30"/>
        </w:rPr>
      </w:pPr>
      <w:r w:rsidRPr="00DD516A">
        <w:rPr>
          <w:b/>
          <w:sz w:val="30"/>
          <w:szCs w:val="30"/>
          <w:lang w:val="fr"/>
        </w:rPr>
        <w:t xml:space="preserve">Chapitre </w:t>
      </w:r>
      <w:r w:rsidR="00341A3B">
        <w:rPr>
          <w:b/>
          <w:sz w:val="30"/>
          <w:szCs w:val="30"/>
          <w:lang w:val="fr"/>
        </w:rPr>
        <w:t>1</w:t>
      </w:r>
    </w:p>
    <w:p w14:paraId="2AE478D6" w14:textId="111E06E5" w:rsidR="001C2299" w:rsidRPr="00F23ED4" w:rsidRDefault="00DD516A" w:rsidP="00916542">
      <w:pPr>
        <w:shd w:val="clear" w:color="auto" w:fill="00CC00"/>
        <w:spacing w:line="240" w:lineRule="auto"/>
        <w:jc w:val="center"/>
        <w:rPr>
          <w:b/>
          <w:bCs/>
          <w:sz w:val="30"/>
          <w:szCs w:val="30"/>
        </w:rPr>
      </w:pPr>
      <w:r w:rsidRPr="00DD516A">
        <w:rPr>
          <w:b/>
          <w:sz w:val="30"/>
          <w:szCs w:val="30"/>
          <w:lang w:val="fr"/>
        </w:rPr>
        <w:t>Etudiant CEC</w:t>
      </w:r>
      <w:r w:rsidR="00F23ED4">
        <w:rPr>
          <w:b/>
          <w:sz w:val="30"/>
          <w:szCs w:val="30"/>
          <w:lang w:val="fr"/>
        </w:rPr>
        <w:t xml:space="preserve"> niveau </w:t>
      </w:r>
      <w:r w:rsidRPr="00DD516A">
        <w:rPr>
          <w:b/>
          <w:sz w:val="30"/>
          <w:szCs w:val="30"/>
          <w:lang w:val="fr"/>
        </w:rPr>
        <w:t>: 4</w:t>
      </w:r>
    </w:p>
    <w:p w14:paraId="6850710A" w14:textId="3911FA75" w:rsidR="001C2299" w:rsidRPr="00F23ED4" w:rsidRDefault="00DD516A" w:rsidP="001C2299">
      <w:pPr>
        <w:jc w:val="both"/>
        <w:rPr>
          <w:i/>
          <w:iCs/>
        </w:rPr>
      </w:pPr>
      <w:r w:rsidRPr="00A100A7">
        <w:rPr>
          <w:b/>
          <w:i/>
          <w:lang w:val="fr"/>
        </w:rPr>
        <w:t>Auteur</w:t>
      </w:r>
      <w:r w:rsidR="00F23ED4">
        <w:rPr>
          <w:b/>
          <w:i/>
          <w:lang w:val="fr"/>
        </w:rPr>
        <w:t xml:space="preserve"> </w:t>
      </w:r>
      <w:r w:rsidRPr="00A100A7">
        <w:rPr>
          <w:b/>
          <w:i/>
          <w:lang w:val="fr"/>
        </w:rPr>
        <w:t>:</w:t>
      </w:r>
      <w:r w:rsidRPr="00A100A7">
        <w:rPr>
          <w:b/>
          <w:i/>
          <w:lang w:val="fr"/>
        </w:rPr>
        <w:tab/>
      </w:r>
      <w:r w:rsidR="00916542" w:rsidRPr="00A100A7">
        <w:rPr>
          <w:i/>
          <w:lang w:val="fr"/>
        </w:rPr>
        <w:tab/>
      </w:r>
      <w:r w:rsidR="00916542" w:rsidRPr="00A100A7">
        <w:rPr>
          <w:i/>
          <w:lang w:val="fr"/>
        </w:rPr>
        <w:tab/>
      </w:r>
      <w:r w:rsidR="00341A3B">
        <w:rPr>
          <w:i/>
          <w:lang w:val="fr"/>
        </w:rPr>
        <w:t xml:space="preserve">MLC ITS Euskadi, </w:t>
      </w:r>
      <w:r w:rsidR="00A100A7" w:rsidRPr="00A100A7">
        <w:rPr>
          <w:i/>
          <w:lang w:val="fr"/>
        </w:rPr>
        <w:t>membre du consortium SUSMILE</w:t>
      </w:r>
    </w:p>
    <w:p w14:paraId="0D0DDB5D" w14:textId="0067839D" w:rsidR="00EA6FF0" w:rsidRPr="00EA6FF0" w:rsidRDefault="00EA6FF0" w:rsidP="00EA6FF0">
      <w:pPr>
        <w:jc w:val="both"/>
        <w:rPr>
          <w:b/>
          <w:bCs/>
          <w:color w:val="00CC00"/>
          <w:sz w:val="28"/>
          <w:szCs w:val="28"/>
          <w:lang w:val="en-GB"/>
        </w:rPr>
      </w:pPr>
      <w:r w:rsidRPr="00EA6FF0">
        <w:rPr>
          <w:b/>
          <w:color w:val="00CC00"/>
          <w:sz w:val="28"/>
          <w:szCs w:val="28"/>
          <w:lang w:val="fr"/>
        </w:rPr>
        <w:t>Sources</w:t>
      </w:r>
      <w:r>
        <w:rPr>
          <w:b/>
          <w:color w:val="00CC00"/>
          <w:sz w:val="28"/>
          <w:szCs w:val="28"/>
          <w:lang w:val="fr"/>
        </w:rPr>
        <w:t xml:space="preserve"> de l’exercice pratique</w:t>
      </w:r>
    </w:p>
    <w:p w14:paraId="481D516D" w14:textId="567E7214" w:rsidR="00EA6FF0" w:rsidRPr="00F23ED4" w:rsidRDefault="00EA6FF0" w:rsidP="00EA6FF0">
      <w:pPr>
        <w:pStyle w:val="Paragraphedeliste"/>
        <w:numPr>
          <w:ilvl w:val="0"/>
          <w:numId w:val="1"/>
        </w:numPr>
        <w:spacing w:after="0"/>
      </w:pPr>
      <w:r>
        <w:rPr>
          <w:lang w:val="fr"/>
        </w:rPr>
        <w:t>1.</w:t>
      </w:r>
      <w:r w:rsidR="00F23ED4">
        <w:rPr>
          <w:lang w:val="fr"/>
        </w:rPr>
        <w:t>2</w:t>
      </w:r>
      <w:r>
        <w:rPr>
          <w:lang w:val="fr"/>
        </w:rPr>
        <w:t xml:space="preserve">.1 </w:t>
      </w:r>
      <w:r w:rsidR="00F23ED4">
        <w:rPr>
          <w:lang w:val="fr"/>
        </w:rPr>
        <w:t>A</w:t>
      </w:r>
      <w:r w:rsidR="007E2C74">
        <w:rPr>
          <w:lang w:val="fr"/>
        </w:rPr>
        <w:t xml:space="preserve">cteurs de </w:t>
      </w:r>
      <w:r w:rsidR="00F23ED4">
        <w:rPr>
          <w:lang w:val="fr"/>
        </w:rPr>
        <w:t xml:space="preserve">l’écosystème de </w:t>
      </w:r>
      <w:r w:rsidR="007E2C74">
        <w:rPr>
          <w:lang w:val="fr"/>
        </w:rPr>
        <w:t>la logistique urbaine</w:t>
      </w:r>
    </w:p>
    <w:p w14:paraId="27C9B11E" w14:textId="3446CBEE" w:rsidR="00EA6FF0" w:rsidRPr="00EA6FF0" w:rsidRDefault="007E2C74" w:rsidP="00EA6FF0">
      <w:pPr>
        <w:pStyle w:val="Paragraphedeliste"/>
        <w:numPr>
          <w:ilvl w:val="0"/>
          <w:numId w:val="1"/>
        </w:numPr>
        <w:spacing w:after="0"/>
        <w:rPr>
          <w:lang w:val="en-GB"/>
        </w:rPr>
      </w:pPr>
      <w:r>
        <w:rPr>
          <w:lang w:val="fr"/>
        </w:rPr>
        <w:t>1.2.2 Acteurs de la chaîne d’approvisionnement</w:t>
      </w:r>
    </w:p>
    <w:p w14:paraId="7F9CA2A9" w14:textId="3819F95E" w:rsidR="00EA6FF0" w:rsidRPr="00EA6FF0" w:rsidRDefault="007E2C74" w:rsidP="00EA6FF0">
      <w:pPr>
        <w:pStyle w:val="Paragraphedeliste"/>
        <w:numPr>
          <w:ilvl w:val="0"/>
          <w:numId w:val="1"/>
        </w:numPr>
        <w:spacing w:after="0"/>
        <w:rPr>
          <w:lang w:val="en-GB"/>
        </w:rPr>
      </w:pPr>
      <w:r>
        <w:rPr>
          <w:lang w:val="fr"/>
        </w:rPr>
        <w:t xml:space="preserve">1.2.3 </w:t>
      </w:r>
      <w:r w:rsidR="00F23ED4">
        <w:rPr>
          <w:lang w:val="fr"/>
        </w:rPr>
        <w:t>Pouvoirs publics</w:t>
      </w:r>
      <w:r>
        <w:rPr>
          <w:lang w:val="fr"/>
        </w:rPr>
        <w:t xml:space="preserve"> </w:t>
      </w:r>
    </w:p>
    <w:p w14:paraId="37193AA3" w14:textId="14F164A5" w:rsidR="00EA6FF0" w:rsidRPr="00F23ED4" w:rsidRDefault="007E2C74" w:rsidP="00EA6FF0">
      <w:pPr>
        <w:pStyle w:val="Paragraphedeliste"/>
        <w:numPr>
          <w:ilvl w:val="0"/>
          <w:numId w:val="1"/>
        </w:numPr>
        <w:spacing w:after="0"/>
      </w:pPr>
      <w:r>
        <w:rPr>
          <w:lang w:val="fr"/>
        </w:rPr>
        <w:t xml:space="preserve">1.2.4 Acteurs du côté de la demande </w:t>
      </w:r>
    </w:p>
    <w:p w14:paraId="5DEB41D3" w14:textId="713BA087" w:rsidR="00EA6FF0" w:rsidRPr="00F23ED4" w:rsidRDefault="007E2C74" w:rsidP="00EA6FF0">
      <w:pPr>
        <w:pStyle w:val="Paragraphedeliste"/>
        <w:numPr>
          <w:ilvl w:val="0"/>
          <w:numId w:val="1"/>
        </w:numPr>
        <w:spacing w:after="0"/>
      </w:pPr>
      <w:r>
        <w:rPr>
          <w:lang w:val="fr"/>
        </w:rPr>
        <w:t xml:space="preserve">1.2.5 Organismes de réglementation </w:t>
      </w:r>
      <w:r w:rsidR="00F23ED4">
        <w:rPr>
          <w:lang w:val="fr"/>
        </w:rPr>
        <w:t>de l’</w:t>
      </w:r>
      <w:r>
        <w:rPr>
          <w:lang w:val="fr"/>
        </w:rPr>
        <w:t>environnemental</w:t>
      </w:r>
    </w:p>
    <w:p w14:paraId="02D24B6D" w14:textId="5E9DCD5E" w:rsidR="007E2C74" w:rsidRPr="00F23ED4" w:rsidRDefault="007E2C74" w:rsidP="00EA6FF0">
      <w:pPr>
        <w:pStyle w:val="Paragraphedeliste"/>
        <w:numPr>
          <w:ilvl w:val="0"/>
          <w:numId w:val="1"/>
        </w:numPr>
        <w:spacing w:after="0"/>
      </w:pPr>
      <w:r>
        <w:rPr>
          <w:lang w:val="fr"/>
        </w:rPr>
        <w:t>1.3.1 Différents types de produits et de flux</w:t>
      </w:r>
    </w:p>
    <w:p w14:paraId="3551115C" w14:textId="2EFB81B6" w:rsidR="007E2C74" w:rsidRPr="00F23ED4" w:rsidRDefault="007E2C74" w:rsidP="00EA6FF0">
      <w:pPr>
        <w:pStyle w:val="Paragraphedeliste"/>
        <w:numPr>
          <w:ilvl w:val="0"/>
          <w:numId w:val="1"/>
        </w:numPr>
        <w:spacing w:after="0"/>
      </w:pPr>
      <w:r>
        <w:rPr>
          <w:lang w:val="fr"/>
        </w:rPr>
        <w:t>1.3.2 Services</w:t>
      </w:r>
      <w:r w:rsidR="00F23ED4">
        <w:rPr>
          <w:lang w:val="fr"/>
        </w:rPr>
        <w:t xml:space="preserve"> de courrier, d’</w:t>
      </w:r>
      <w:r>
        <w:rPr>
          <w:lang w:val="fr"/>
        </w:rPr>
        <w:t>express</w:t>
      </w:r>
      <w:r w:rsidR="00F23ED4">
        <w:rPr>
          <w:lang w:val="fr"/>
        </w:rPr>
        <w:t xml:space="preserve"> et de colis</w:t>
      </w:r>
    </w:p>
    <w:p w14:paraId="7EFE7CF9" w14:textId="26EFF0BC" w:rsidR="007E2C74" w:rsidRPr="00F23ED4" w:rsidRDefault="007E2C74" w:rsidP="00EA6FF0">
      <w:pPr>
        <w:pStyle w:val="Paragraphedeliste"/>
        <w:numPr>
          <w:ilvl w:val="0"/>
          <w:numId w:val="1"/>
        </w:numPr>
        <w:spacing w:after="0"/>
      </w:pPr>
      <w:r>
        <w:rPr>
          <w:lang w:val="fr"/>
        </w:rPr>
        <w:t>1.3.3 Distribution dans les points de vente au détail</w:t>
      </w:r>
    </w:p>
    <w:p w14:paraId="7870FA6F" w14:textId="77777777" w:rsidR="00F23ED4" w:rsidRPr="00F23ED4" w:rsidRDefault="007E2C74" w:rsidP="00EA6FF0">
      <w:pPr>
        <w:pStyle w:val="Paragraphedeliste"/>
        <w:numPr>
          <w:ilvl w:val="0"/>
          <w:numId w:val="1"/>
        </w:numPr>
        <w:spacing w:after="0"/>
        <w:rPr>
          <w:lang w:val="en-GB"/>
        </w:rPr>
      </w:pPr>
      <w:r w:rsidRPr="00F23ED4">
        <w:rPr>
          <w:lang w:val="fr"/>
        </w:rPr>
        <w:t xml:space="preserve">1.3.4 </w:t>
      </w:r>
      <w:r w:rsidR="00F23ED4" w:rsidRPr="00F23ED4">
        <w:rPr>
          <w:lang w:val="fr"/>
        </w:rPr>
        <w:t>Hôtels et services de restauration</w:t>
      </w:r>
    </w:p>
    <w:p w14:paraId="2B098032" w14:textId="315A836F" w:rsidR="007E2C74" w:rsidRPr="00F23ED4" w:rsidRDefault="007E2C74" w:rsidP="00EA6FF0">
      <w:pPr>
        <w:pStyle w:val="Paragraphedeliste"/>
        <w:numPr>
          <w:ilvl w:val="0"/>
          <w:numId w:val="1"/>
        </w:numPr>
        <w:spacing w:after="0"/>
        <w:rPr>
          <w:lang w:val="en-GB"/>
        </w:rPr>
      </w:pPr>
      <w:r w:rsidRPr="00F23ED4">
        <w:rPr>
          <w:lang w:val="fr"/>
        </w:rPr>
        <w:t>1.3.5 Gestion des déchets</w:t>
      </w:r>
    </w:p>
    <w:p w14:paraId="69EFB379" w14:textId="442C237B" w:rsidR="00EA6FF0" w:rsidRDefault="007E2C74" w:rsidP="007E2C74">
      <w:pPr>
        <w:pStyle w:val="Paragraphedeliste"/>
        <w:numPr>
          <w:ilvl w:val="0"/>
          <w:numId w:val="1"/>
        </w:numPr>
        <w:spacing w:after="0"/>
        <w:rPr>
          <w:lang w:val="en-GB"/>
        </w:rPr>
      </w:pPr>
      <w:r>
        <w:rPr>
          <w:lang w:val="fr"/>
        </w:rPr>
        <w:t xml:space="preserve">1.3.6 Construction et services routiers </w:t>
      </w:r>
    </w:p>
    <w:p w14:paraId="067AEF7D" w14:textId="77777777" w:rsidR="00A62429" w:rsidRDefault="00A62429" w:rsidP="001C2299">
      <w:pPr>
        <w:jc w:val="both"/>
        <w:rPr>
          <w:b/>
          <w:bCs/>
          <w:color w:val="00CC00"/>
          <w:sz w:val="28"/>
          <w:szCs w:val="28"/>
          <w:lang w:val="en-GB"/>
        </w:rPr>
      </w:pPr>
    </w:p>
    <w:p w14:paraId="164AA4F4" w14:textId="0F5F4437" w:rsidR="009F3AA8" w:rsidRPr="003D1FF2" w:rsidRDefault="009F3AA8" w:rsidP="00E06981">
      <w:pPr>
        <w:jc w:val="both"/>
        <w:rPr>
          <w:sz w:val="24"/>
          <w:szCs w:val="24"/>
          <w:lang w:val="en-US"/>
        </w:rPr>
      </w:pPr>
      <w:r w:rsidRPr="003D1FF2">
        <w:rPr>
          <w:b/>
          <w:sz w:val="24"/>
          <w:szCs w:val="24"/>
          <w:lang w:val="fr"/>
        </w:rPr>
        <w:t>Exercice 1 : INTERVENANTS</w:t>
      </w:r>
      <w:bookmarkStart w:id="0" w:name="_Hlk112754618"/>
      <w:bookmarkEnd w:id="0"/>
    </w:p>
    <w:p w14:paraId="44C9A748" w14:textId="79B27425" w:rsidR="003D1FF2" w:rsidRPr="00F23ED4" w:rsidRDefault="003D1FF2" w:rsidP="003D1FF2">
      <w:pPr>
        <w:jc w:val="both"/>
      </w:pPr>
      <w:r w:rsidRPr="003D1FF2">
        <w:rPr>
          <w:b/>
          <w:color w:val="18C320"/>
          <w:lang w:val="fr"/>
        </w:rPr>
        <w:t>Objectif</w:t>
      </w:r>
      <w:r w:rsidR="00F23ED4">
        <w:rPr>
          <w:b/>
          <w:color w:val="18C320"/>
          <w:lang w:val="fr"/>
        </w:rPr>
        <w:t xml:space="preserve"> </w:t>
      </w:r>
      <w:r w:rsidRPr="003D1FF2">
        <w:rPr>
          <w:b/>
          <w:color w:val="18C320"/>
          <w:lang w:val="fr"/>
        </w:rPr>
        <w:t xml:space="preserve">: </w:t>
      </w:r>
      <w:r w:rsidRPr="00E06981">
        <w:rPr>
          <w:lang w:val="fr"/>
        </w:rPr>
        <w:t xml:space="preserve">L’objectif principal de cet </w:t>
      </w:r>
      <w:r>
        <w:rPr>
          <w:lang w:val="fr"/>
        </w:rPr>
        <w:t>exercice est</w:t>
      </w:r>
      <w:r w:rsidRPr="00E06981">
        <w:rPr>
          <w:lang w:val="fr"/>
        </w:rPr>
        <w:t xml:space="preserve"> d’aider l’étudiant à développer les schémas conceptuels des différents contenus collectés dans les unités 2 et 3 du chapitre 1, c’est-à-dire</w:t>
      </w:r>
      <w:r>
        <w:rPr>
          <w:lang w:val="fr"/>
        </w:rPr>
        <w:t xml:space="preserve"> les acteurs ou les parties prenantes impliqués et la variété des produits distribués dans la logistique du dernier kilomètre.</w:t>
      </w:r>
    </w:p>
    <w:p w14:paraId="3D993703" w14:textId="07FAB913" w:rsidR="003D1FF2" w:rsidRPr="00F23ED4" w:rsidRDefault="003D1FF2" w:rsidP="003D1FF2">
      <w:pPr>
        <w:jc w:val="both"/>
      </w:pPr>
      <w:r w:rsidRPr="003D1FF2">
        <w:rPr>
          <w:b/>
          <w:color w:val="18C320"/>
          <w:lang w:val="fr"/>
        </w:rPr>
        <w:t>Instructions</w:t>
      </w:r>
      <w:r w:rsidR="00F23ED4">
        <w:rPr>
          <w:b/>
          <w:color w:val="18C320"/>
          <w:lang w:val="fr"/>
        </w:rPr>
        <w:t xml:space="preserve"> </w:t>
      </w:r>
      <w:r w:rsidRPr="003D1FF2">
        <w:rPr>
          <w:b/>
          <w:color w:val="18C320"/>
          <w:lang w:val="fr"/>
        </w:rPr>
        <w:t>:</w:t>
      </w:r>
      <w:r w:rsidR="00D132E8" w:rsidRPr="00D132E8">
        <w:rPr>
          <w:lang w:val="fr"/>
        </w:rPr>
        <w:t xml:space="preserve"> Pour développer le schéma conceptuel, utilisez un outil disponible dans Word ou tout autre support numérique tel que </w:t>
      </w:r>
      <w:proofErr w:type="spellStart"/>
      <w:r w:rsidR="00F23ED4">
        <w:rPr>
          <w:i/>
          <w:lang w:val="fr"/>
        </w:rPr>
        <w:t>C</w:t>
      </w:r>
      <w:r w:rsidR="00D132E8" w:rsidRPr="0027644C">
        <w:rPr>
          <w:i/>
          <w:lang w:val="fr"/>
        </w:rPr>
        <w:t>anva</w:t>
      </w:r>
      <w:proofErr w:type="spellEnd"/>
      <w:r w:rsidR="00D132E8">
        <w:rPr>
          <w:lang w:val="fr"/>
        </w:rPr>
        <w:t>.</w:t>
      </w:r>
    </w:p>
    <w:p w14:paraId="334F188A" w14:textId="1DECF765" w:rsidR="00F46731" w:rsidRPr="00F23ED4" w:rsidRDefault="005E4049" w:rsidP="00380A4D">
      <w:pPr>
        <w:jc w:val="both"/>
      </w:pPr>
      <w:r>
        <w:rPr>
          <w:lang w:val="fr"/>
        </w:rPr>
        <w:t xml:space="preserve">Dans </w:t>
      </w:r>
      <w:r w:rsidR="00BF57EC">
        <w:rPr>
          <w:lang w:val="fr"/>
        </w:rPr>
        <w:t xml:space="preserve">la livraison urbaine du dernier kilomètre, il y a </w:t>
      </w:r>
      <w:r w:rsidR="000B7F2D" w:rsidRPr="003E44E2">
        <w:rPr>
          <w:b/>
          <w:lang w:val="fr"/>
        </w:rPr>
        <w:t>4 parties prenantes principales</w:t>
      </w:r>
      <w:r w:rsidR="00BF57EC">
        <w:rPr>
          <w:lang w:val="fr"/>
        </w:rPr>
        <w:t xml:space="preserve"> impliquées. S’il vous plaît écrivez-les, et </w:t>
      </w:r>
      <w:r w:rsidR="00563B1F">
        <w:rPr>
          <w:lang w:val="fr"/>
        </w:rPr>
        <w:t>avec les questions énumérées ci-dessous</w:t>
      </w:r>
      <w:r>
        <w:rPr>
          <w:lang w:val="fr"/>
        </w:rPr>
        <w:t xml:space="preserve">, vous </w:t>
      </w:r>
      <w:r w:rsidR="00F46731">
        <w:rPr>
          <w:lang w:val="fr"/>
        </w:rPr>
        <w:t>serez en mesure de compléter</w:t>
      </w:r>
      <w:r>
        <w:rPr>
          <w:lang w:val="fr"/>
        </w:rPr>
        <w:t xml:space="preserve"> le </w:t>
      </w:r>
      <w:r w:rsidR="00BF57EC">
        <w:rPr>
          <w:lang w:val="fr"/>
        </w:rPr>
        <w:t>s cheme (vous pouvez le d</w:t>
      </w:r>
      <w:r w:rsidR="00563B1F">
        <w:rPr>
          <w:lang w:val="fr"/>
        </w:rPr>
        <w:t>o</w:t>
      </w:r>
      <w:r w:rsidR="00BF57EC">
        <w:rPr>
          <w:lang w:val="fr"/>
        </w:rPr>
        <w:t xml:space="preserve"> </w:t>
      </w:r>
      <w:r w:rsidR="00563B1F">
        <w:rPr>
          <w:lang w:val="fr"/>
        </w:rPr>
        <w:t>verticalement</w:t>
      </w:r>
      <w:r w:rsidR="00BF57EC">
        <w:rPr>
          <w:lang w:val="fr"/>
        </w:rPr>
        <w:t xml:space="preserve"> ou </w:t>
      </w:r>
      <w:r w:rsidR="00563B1F">
        <w:rPr>
          <w:lang w:val="fr"/>
        </w:rPr>
        <w:t>horizontalement</w:t>
      </w:r>
      <w:r w:rsidR="00BF57EC">
        <w:rPr>
          <w:lang w:val="fr"/>
        </w:rPr>
        <w:t xml:space="preserve">), </w:t>
      </w:r>
      <w:r w:rsidR="00F46731">
        <w:rPr>
          <w:lang w:val="fr"/>
        </w:rPr>
        <w:t>jusqu’à ce que vous ayez une image complète des acteurs impliqués dans la livraison du dernier kilomètre</w:t>
      </w:r>
      <w:r w:rsidR="00F23ED4">
        <w:rPr>
          <w:lang w:val="fr"/>
        </w:rPr>
        <w:t xml:space="preserve"> </w:t>
      </w:r>
      <w:r w:rsidR="00F46731">
        <w:rPr>
          <w:lang w:val="fr"/>
        </w:rPr>
        <w:t>:</w:t>
      </w:r>
    </w:p>
    <w:p w14:paraId="4335C57C" w14:textId="521D5C1E" w:rsidR="00F46731" w:rsidRDefault="00563B1F" w:rsidP="00563B1F">
      <w:pPr>
        <w:pStyle w:val="Paragraphedeliste"/>
        <w:numPr>
          <w:ilvl w:val="0"/>
          <w:numId w:val="13"/>
        </w:numPr>
        <w:spacing w:after="0" w:line="240" w:lineRule="auto"/>
        <w:rPr>
          <w:lang w:val="en-GB"/>
        </w:rPr>
      </w:pPr>
      <w:bookmarkStart w:id="1" w:name="_Hlk113532845"/>
      <w:r>
        <w:rPr>
          <w:lang w:val="fr"/>
        </w:rPr>
        <w:t xml:space="preserve">Il y a une partie </w:t>
      </w:r>
      <w:r w:rsidR="00F46731">
        <w:rPr>
          <w:lang w:val="fr"/>
        </w:rPr>
        <w:t>prenante qui fait partie de la demande, mais aussi une partie prenante principale.</w:t>
      </w:r>
      <w:r>
        <w:rPr>
          <w:lang w:val="fr"/>
        </w:rPr>
        <w:t xml:space="preserve"> </w:t>
      </w:r>
      <w:r w:rsidR="00F46731">
        <w:rPr>
          <w:lang w:val="fr"/>
        </w:rPr>
        <w:t xml:space="preserve"> L’avez-vous inclus</w:t>
      </w:r>
      <w:r w:rsidR="00F23ED4">
        <w:rPr>
          <w:lang w:val="fr"/>
        </w:rPr>
        <w:t xml:space="preserve"> </w:t>
      </w:r>
      <w:r w:rsidR="00F46731">
        <w:rPr>
          <w:lang w:val="fr"/>
        </w:rPr>
        <w:t>?</w:t>
      </w:r>
    </w:p>
    <w:p w14:paraId="25A6C939" w14:textId="50566852" w:rsidR="000B7F2D" w:rsidRPr="00F23ED4" w:rsidRDefault="000B7F2D" w:rsidP="00563B1F">
      <w:pPr>
        <w:pStyle w:val="Paragraphedeliste"/>
        <w:numPr>
          <w:ilvl w:val="0"/>
          <w:numId w:val="13"/>
        </w:numPr>
        <w:spacing w:after="0" w:line="240" w:lineRule="auto"/>
      </w:pPr>
      <w:r>
        <w:rPr>
          <w:lang w:val="fr"/>
        </w:rPr>
        <w:t>Le Parlement européen et la Commission européenne, en dehors des organismes de réglementation environnementale, quels sont les types de parties prenantes</w:t>
      </w:r>
      <w:r w:rsidR="00F23ED4">
        <w:rPr>
          <w:lang w:val="fr"/>
        </w:rPr>
        <w:t xml:space="preserve"> </w:t>
      </w:r>
      <w:r>
        <w:rPr>
          <w:lang w:val="fr"/>
        </w:rPr>
        <w:t>?</w:t>
      </w:r>
    </w:p>
    <w:p w14:paraId="565EA3EC" w14:textId="4B63CD94" w:rsidR="00816C86" w:rsidRDefault="000B7F2D" w:rsidP="00563B1F">
      <w:pPr>
        <w:pStyle w:val="Paragraphedeliste"/>
        <w:numPr>
          <w:ilvl w:val="0"/>
          <w:numId w:val="13"/>
        </w:numPr>
        <w:spacing w:after="0" w:line="240" w:lineRule="auto"/>
        <w:rPr>
          <w:lang w:val="en-GB"/>
        </w:rPr>
      </w:pPr>
      <w:r w:rsidRPr="00816C86">
        <w:rPr>
          <w:lang w:val="fr"/>
        </w:rPr>
        <w:t xml:space="preserve">Dans les capsules 1.2.3 et 1.2.5, il y a trois niveaux </w:t>
      </w:r>
      <w:r w:rsidR="00C00D23">
        <w:rPr>
          <w:lang w:val="fr"/>
        </w:rPr>
        <w:t xml:space="preserve">d’une </w:t>
      </w:r>
      <w:r w:rsidRPr="00816C86">
        <w:rPr>
          <w:lang w:val="fr"/>
        </w:rPr>
        <w:t>partie prenante</w:t>
      </w:r>
      <w:r>
        <w:rPr>
          <w:lang w:val="fr"/>
        </w:rPr>
        <w:t xml:space="preserve"> principale</w:t>
      </w:r>
      <w:r w:rsidR="00C00D23">
        <w:rPr>
          <w:lang w:val="fr"/>
        </w:rPr>
        <w:t>. Lesquels sont-ils</w:t>
      </w:r>
      <w:r w:rsidR="00F23ED4">
        <w:rPr>
          <w:lang w:val="fr"/>
        </w:rPr>
        <w:t xml:space="preserve"> </w:t>
      </w:r>
      <w:r w:rsidR="00C00D23">
        <w:rPr>
          <w:lang w:val="fr"/>
        </w:rPr>
        <w:t>?</w:t>
      </w:r>
    </w:p>
    <w:p w14:paraId="732A6465" w14:textId="77777777" w:rsidR="00816C86" w:rsidRPr="00F23ED4" w:rsidRDefault="00816C86" w:rsidP="00563B1F">
      <w:pPr>
        <w:pStyle w:val="Paragraphedeliste"/>
        <w:numPr>
          <w:ilvl w:val="0"/>
          <w:numId w:val="13"/>
        </w:numPr>
        <w:spacing w:after="0" w:line="240" w:lineRule="auto"/>
      </w:pPr>
      <w:r w:rsidRPr="00816C86">
        <w:rPr>
          <w:lang w:val="fr"/>
        </w:rPr>
        <w:t xml:space="preserve">Hôtellerie Restaurants et Traiteur, à quel acteur appartient-il ? </w:t>
      </w:r>
    </w:p>
    <w:p w14:paraId="1759BA91" w14:textId="26DB9CDC" w:rsidR="00816C86" w:rsidRPr="00F23ED4" w:rsidRDefault="00816C86" w:rsidP="00563B1F">
      <w:pPr>
        <w:pStyle w:val="Paragraphedeliste"/>
        <w:numPr>
          <w:ilvl w:val="0"/>
          <w:numId w:val="13"/>
        </w:numPr>
        <w:spacing w:after="0" w:line="240" w:lineRule="auto"/>
      </w:pPr>
      <w:r w:rsidRPr="00816C86">
        <w:rPr>
          <w:lang w:val="fr"/>
        </w:rPr>
        <w:t>En collaboration avec HORECA ; Quelle autre sous-catégorie de parties prenantes allez-vous inclure dans le schéma conceptuel</w:t>
      </w:r>
      <w:r w:rsidR="00F23ED4">
        <w:rPr>
          <w:lang w:val="fr"/>
        </w:rPr>
        <w:t xml:space="preserve"> </w:t>
      </w:r>
      <w:r w:rsidRPr="00816C86">
        <w:rPr>
          <w:lang w:val="fr"/>
        </w:rPr>
        <w:t>?</w:t>
      </w:r>
    </w:p>
    <w:p w14:paraId="6CF86BE5" w14:textId="4ED28912" w:rsidR="003E44E2" w:rsidRDefault="00380A4D" w:rsidP="00563B1F">
      <w:pPr>
        <w:pStyle w:val="Paragraphedeliste"/>
        <w:numPr>
          <w:ilvl w:val="0"/>
          <w:numId w:val="13"/>
        </w:numPr>
        <w:spacing w:after="0" w:line="240" w:lineRule="auto"/>
        <w:rPr>
          <w:lang w:val="en-GB"/>
        </w:rPr>
      </w:pPr>
      <w:r>
        <w:rPr>
          <w:lang w:val="fr"/>
        </w:rPr>
        <w:t>Il existe différents sous-acteurs qui transportent des marchandises. Les avez-vous inclus</w:t>
      </w:r>
      <w:r w:rsidR="00F23ED4">
        <w:rPr>
          <w:lang w:val="fr"/>
        </w:rPr>
        <w:t xml:space="preserve"> </w:t>
      </w:r>
      <w:r>
        <w:rPr>
          <w:lang w:val="fr"/>
        </w:rPr>
        <w:t>?</w:t>
      </w:r>
    </w:p>
    <w:bookmarkEnd w:id="1"/>
    <w:p w14:paraId="117F962C" w14:textId="04ABD31A" w:rsidR="00763EE3" w:rsidRDefault="00763EE3" w:rsidP="00763EE3">
      <w:pPr>
        <w:spacing w:after="0" w:line="240" w:lineRule="auto"/>
        <w:rPr>
          <w:lang w:val="en-GB"/>
        </w:rPr>
      </w:pPr>
    </w:p>
    <w:p w14:paraId="4ECE32BC" w14:textId="577D292B" w:rsidR="00763EE3" w:rsidRDefault="00763EE3" w:rsidP="00763EE3">
      <w:pPr>
        <w:spacing w:after="0" w:line="240" w:lineRule="auto"/>
        <w:rPr>
          <w:lang w:val="en-GB"/>
        </w:rPr>
      </w:pPr>
    </w:p>
    <w:p w14:paraId="77A12C69" w14:textId="7D31B785" w:rsidR="00763EE3" w:rsidRDefault="00763EE3" w:rsidP="00763EE3">
      <w:pPr>
        <w:spacing w:after="0" w:line="240" w:lineRule="auto"/>
        <w:rPr>
          <w:lang w:val="en-GB"/>
        </w:rPr>
      </w:pPr>
    </w:p>
    <w:p w14:paraId="775A616C" w14:textId="77777777" w:rsidR="00763EE3" w:rsidRPr="00763EE3" w:rsidRDefault="00763EE3" w:rsidP="00763EE3">
      <w:pPr>
        <w:spacing w:after="0" w:line="240" w:lineRule="auto"/>
        <w:rPr>
          <w:lang w:val="en-GB"/>
        </w:rPr>
      </w:pPr>
    </w:p>
    <w:p w14:paraId="715F39CA" w14:textId="5FF8583C" w:rsidR="00A62429" w:rsidRDefault="00A62429" w:rsidP="00A62429">
      <w:pPr>
        <w:spacing w:after="0" w:line="240" w:lineRule="auto"/>
        <w:rPr>
          <w:lang w:val="en-GB"/>
        </w:rPr>
      </w:pPr>
    </w:p>
    <w:p w14:paraId="2CB81D67" w14:textId="77777777" w:rsidR="00543E81" w:rsidRPr="003D1FF2" w:rsidRDefault="00543E81" w:rsidP="00543E81">
      <w:pPr>
        <w:spacing w:after="0" w:line="240" w:lineRule="auto"/>
        <w:rPr>
          <w:b/>
          <w:bCs/>
          <w:lang w:val="en-GB"/>
        </w:rPr>
      </w:pPr>
      <w:r w:rsidRPr="003D1FF2">
        <w:rPr>
          <w:b/>
          <w:lang w:val="fr"/>
        </w:rPr>
        <w:t>Exercice 2 : INTERVENANTS ET PRODUITS</w:t>
      </w:r>
    </w:p>
    <w:p w14:paraId="2E4CB962" w14:textId="77777777" w:rsidR="00543E81" w:rsidRDefault="00543E81" w:rsidP="00543E81">
      <w:pPr>
        <w:spacing w:after="0" w:line="240" w:lineRule="auto"/>
        <w:rPr>
          <w:lang w:val="en-GB"/>
        </w:rPr>
      </w:pPr>
    </w:p>
    <w:p w14:paraId="5070AA95" w14:textId="77777777" w:rsidR="00543E81" w:rsidRPr="00F23ED4" w:rsidRDefault="00543E81" w:rsidP="00543E81">
      <w:pPr>
        <w:jc w:val="both"/>
      </w:pPr>
      <w:r w:rsidRPr="003D1FF2">
        <w:rPr>
          <w:b/>
          <w:color w:val="18C320"/>
          <w:lang w:val="fr"/>
        </w:rPr>
        <w:t xml:space="preserve">Objectif : </w:t>
      </w:r>
      <w:r w:rsidRPr="00E06981">
        <w:rPr>
          <w:lang w:val="fr"/>
        </w:rPr>
        <w:t xml:space="preserve">L’objectif de cet </w:t>
      </w:r>
      <w:r>
        <w:rPr>
          <w:lang w:val="fr"/>
        </w:rPr>
        <w:t xml:space="preserve">exercice est de voir les différentes relations qui s’opèrent entre les acteurs et les </w:t>
      </w:r>
      <w:r w:rsidRPr="00F326A1">
        <w:rPr>
          <w:u w:val="single"/>
          <w:lang w:val="fr"/>
        </w:rPr>
        <w:t>cinq principaux biens physiques distribués dans la logistique urbaine</w:t>
      </w:r>
      <w:r>
        <w:rPr>
          <w:lang w:val="fr"/>
        </w:rPr>
        <w:t>.</w:t>
      </w:r>
    </w:p>
    <w:p w14:paraId="0D4D08FF" w14:textId="3CDEE0C2" w:rsidR="00543E81" w:rsidRPr="00F23ED4" w:rsidRDefault="00543E81" w:rsidP="00543E81">
      <w:pPr>
        <w:jc w:val="both"/>
      </w:pPr>
      <w:r w:rsidRPr="003D1FF2">
        <w:rPr>
          <w:b/>
          <w:color w:val="18C320"/>
          <w:lang w:val="fr"/>
        </w:rPr>
        <w:t>Mode</w:t>
      </w:r>
      <w:r w:rsidRPr="00263F9C">
        <w:rPr>
          <w:lang w:val="fr"/>
        </w:rPr>
        <w:t xml:space="preserve"> </w:t>
      </w:r>
      <w:r w:rsidRPr="00F23ED4">
        <w:rPr>
          <w:b/>
          <w:color w:val="18C320"/>
          <w:lang w:val="fr"/>
        </w:rPr>
        <w:t>d’emploi :</w:t>
      </w:r>
      <w:r w:rsidRPr="00263F9C">
        <w:rPr>
          <w:lang w:val="fr"/>
        </w:rPr>
        <w:t xml:space="preserve"> Pour chaque acteur, indiquez quel type de flux de produits il génère</w:t>
      </w:r>
      <w:r>
        <w:rPr>
          <w:lang w:val="fr"/>
        </w:rPr>
        <w:t xml:space="preserve"> régulièrement ou sporadiquement :</w:t>
      </w:r>
    </w:p>
    <w:tbl>
      <w:tblPr>
        <w:tblStyle w:val="Grilledutableau"/>
        <w:tblW w:w="0" w:type="auto"/>
        <w:tblLook w:val="04A0" w:firstRow="1" w:lastRow="0" w:firstColumn="1" w:lastColumn="0" w:noHBand="0" w:noVBand="1"/>
      </w:tblPr>
      <w:tblGrid>
        <w:gridCol w:w="2405"/>
        <w:gridCol w:w="3411"/>
        <w:gridCol w:w="3246"/>
      </w:tblGrid>
      <w:tr w:rsidR="00263F9C" w14:paraId="47A523EC" w14:textId="493F6AEE" w:rsidTr="00763EE3">
        <w:tc>
          <w:tcPr>
            <w:tcW w:w="2405" w:type="dxa"/>
            <w:shd w:val="clear" w:color="auto" w:fill="F2F2F2" w:themeFill="background1" w:themeFillShade="F2"/>
          </w:tcPr>
          <w:p w14:paraId="76FFEB63" w14:textId="5C032E2F" w:rsidR="00263F9C" w:rsidRPr="00C82A44" w:rsidRDefault="00263F9C" w:rsidP="00263F9C">
            <w:pPr>
              <w:jc w:val="center"/>
              <w:rPr>
                <w:b/>
                <w:bCs/>
                <w:lang w:val="en-US"/>
              </w:rPr>
            </w:pPr>
            <w:bookmarkStart w:id="2" w:name="_Hlk112754703"/>
            <w:r w:rsidRPr="00C82A44">
              <w:rPr>
                <w:b/>
                <w:lang w:val="fr"/>
              </w:rPr>
              <w:t>PARTIES PRENANTES</w:t>
            </w:r>
          </w:p>
        </w:tc>
        <w:tc>
          <w:tcPr>
            <w:tcW w:w="3411" w:type="dxa"/>
            <w:shd w:val="clear" w:color="auto" w:fill="F2F2F2" w:themeFill="background1" w:themeFillShade="F2"/>
          </w:tcPr>
          <w:p w14:paraId="52F622E2" w14:textId="294A9079" w:rsidR="00263F9C" w:rsidRPr="00F23ED4" w:rsidRDefault="00263F9C" w:rsidP="00263F9C">
            <w:pPr>
              <w:jc w:val="center"/>
              <w:rPr>
                <w:b/>
                <w:bCs/>
              </w:rPr>
            </w:pPr>
            <w:r w:rsidRPr="00C82A44">
              <w:rPr>
                <w:b/>
                <w:lang w:val="fr"/>
              </w:rPr>
              <w:t>FLUX DE PRODUITS GÉNÉRÉS RÉGULIÈREMENT</w:t>
            </w:r>
          </w:p>
        </w:tc>
        <w:tc>
          <w:tcPr>
            <w:tcW w:w="3246" w:type="dxa"/>
            <w:shd w:val="clear" w:color="auto" w:fill="F2F2F2" w:themeFill="background1" w:themeFillShade="F2"/>
          </w:tcPr>
          <w:p w14:paraId="20F5F9F0" w14:textId="34C1CDE4" w:rsidR="00263F9C" w:rsidRPr="00F23ED4" w:rsidRDefault="00263F9C" w:rsidP="00263F9C">
            <w:pPr>
              <w:jc w:val="center"/>
              <w:rPr>
                <w:b/>
                <w:bCs/>
              </w:rPr>
            </w:pPr>
            <w:r w:rsidRPr="00C82A44">
              <w:rPr>
                <w:b/>
                <w:lang w:val="fr"/>
              </w:rPr>
              <w:t>FLUX DE PRODUITS GÉNÉRÉ SPORADIQUEMENT</w:t>
            </w:r>
          </w:p>
        </w:tc>
      </w:tr>
      <w:tr w:rsidR="00263F9C" w14:paraId="5F990DF8" w14:textId="17823EFC" w:rsidTr="00763EE3">
        <w:tc>
          <w:tcPr>
            <w:tcW w:w="2405" w:type="dxa"/>
            <w:shd w:val="clear" w:color="auto" w:fill="E2EFD9" w:themeFill="accent6" w:themeFillTint="33"/>
            <w:vAlign w:val="center"/>
          </w:tcPr>
          <w:p w14:paraId="255FFD30" w14:textId="42F29111" w:rsidR="00263F9C" w:rsidRPr="00F23ED4" w:rsidRDefault="00263F9C" w:rsidP="00763EE3">
            <w:pPr>
              <w:jc w:val="center"/>
              <w:rPr>
                <w:sz w:val="24"/>
                <w:szCs w:val="24"/>
              </w:rPr>
            </w:pPr>
            <w:r w:rsidRPr="00763EE3">
              <w:rPr>
                <w:sz w:val="24"/>
                <w:szCs w:val="24"/>
                <w:lang w:val="fr"/>
              </w:rPr>
              <w:t>Autorité publique, telle que la municipalité</w:t>
            </w:r>
          </w:p>
        </w:tc>
        <w:tc>
          <w:tcPr>
            <w:tcW w:w="3411" w:type="dxa"/>
          </w:tcPr>
          <w:p w14:paraId="1B14C925" w14:textId="77777777" w:rsidR="00263F9C" w:rsidRPr="00F23ED4" w:rsidRDefault="00263F9C" w:rsidP="003D1FF2"/>
          <w:p w14:paraId="39033CCF" w14:textId="77777777" w:rsidR="00763EE3" w:rsidRPr="00F23ED4" w:rsidRDefault="00763EE3" w:rsidP="003D1FF2"/>
          <w:p w14:paraId="6E80D5DA" w14:textId="077545CB" w:rsidR="00763EE3" w:rsidRPr="00F23ED4" w:rsidRDefault="00763EE3" w:rsidP="003D1FF2"/>
        </w:tc>
        <w:tc>
          <w:tcPr>
            <w:tcW w:w="3246" w:type="dxa"/>
          </w:tcPr>
          <w:p w14:paraId="7AB7185E" w14:textId="77777777" w:rsidR="00263F9C" w:rsidRPr="00F23ED4" w:rsidRDefault="00263F9C" w:rsidP="003D1FF2"/>
        </w:tc>
      </w:tr>
      <w:tr w:rsidR="00263F9C" w14:paraId="0B2EBDDB" w14:textId="5D2ED1A5" w:rsidTr="00763EE3">
        <w:tc>
          <w:tcPr>
            <w:tcW w:w="2405" w:type="dxa"/>
            <w:shd w:val="clear" w:color="auto" w:fill="E2EFD9" w:themeFill="accent6" w:themeFillTint="33"/>
            <w:vAlign w:val="center"/>
          </w:tcPr>
          <w:p w14:paraId="0DB9D404" w14:textId="0DF8F46F" w:rsidR="00263F9C" w:rsidRPr="00763EE3" w:rsidRDefault="00263F9C" w:rsidP="00763EE3">
            <w:pPr>
              <w:jc w:val="center"/>
              <w:rPr>
                <w:sz w:val="24"/>
                <w:szCs w:val="24"/>
                <w:lang w:val="en-US"/>
              </w:rPr>
            </w:pPr>
            <w:r w:rsidRPr="00763EE3">
              <w:rPr>
                <w:sz w:val="24"/>
                <w:szCs w:val="24"/>
                <w:lang w:val="fr"/>
              </w:rPr>
              <w:t>Résident</w:t>
            </w:r>
          </w:p>
        </w:tc>
        <w:tc>
          <w:tcPr>
            <w:tcW w:w="3411" w:type="dxa"/>
          </w:tcPr>
          <w:p w14:paraId="69ABFC42" w14:textId="77777777" w:rsidR="00263F9C" w:rsidRDefault="00263F9C" w:rsidP="003D1FF2">
            <w:pPr>
              <w:rPr>
                <w:lang w:val="en-US"/>
              </w:rPr>
            </w:pPr>
          </w:p>
          <w:p w14:paraId="4982F239" w14:textId="77777777" w:rsidR="00763EE3" w:rsidRDefault="00763EE3" w:rsidP="003D1FF2">
            <w:pPr>
              <w:rPr>
                <w:lang w:val="en-US"/>
              </w:rPr>
            </w:pPr>
          </w:p>
          <w:p w14:paraId="2D0746AA" w14:textId="05F956C8" w:rsidR="00763EE3" w:rsidRDefault="00763EE3" w:rsidP="003D1FF2">
            <w:pPr>
              <w:rPr>
                <w:lang w:val="en-US"/>
              </w:rPr>
            </w:pPr>
          </w:p>
        </w:tc>
        <w:tc>
          <w:tcPr>
            <w:tcW w:w="3246" w:type="dxa"/>
          </w:tcPr>
          <w:p w14:paraId="682D9EC0" w14:textId="77777777" w:rsidR="00263F9C" w:rsidRDefault="00263F9C" w:rsidP="003D1FF2">
            <w:pPr>
              <w:rPr>
                <w:lang w:val="en-US"/>
              </w:rPr>
            </w:pPr>
          </w:p>
        </w:tc>
      </w:tr>
      <w:tr w:rsidR="00263F9C" w14:paraId="2D89E174" w14:textId="39301699" w:rsidTr="00763EE3">
        <w:tc>
          <w:tcPr>
            <w:tcW w:w="2405" w:type="dxa"/>
            <w:shd w:val="clear" w:color="auto" w:fill="E2EFD9" w:themeFill="accent6" w:themeFillTint="33"/>
            <w:vAlign w:val="center"/>
          </w:tcPr>
          <w:p w14:paraId="1B3622B9" w14:textId="593498E9" w:rsidR="00263F9C" w:rsidRPr="00763EE3" w:rsidRDefault="00263F9C" w:rsidP="00763EE3">
            <w:pPr>
              <w:jc w:val="center"/>
              <w:rPr>
                <w:sz w:val="24"/>
                <w:szCs w:val="24"/>
                <w:lang w:val="en-US"/>
              </w:rPr>
            </w:pPr>
            <w:r w:rsidRPr="00763EE3">
              <w:rPr>
                <w:sz w:val="24"/>
                <w:szCs w:val="24"/>
                <w:lang w:val="fr"/>
              </w:rPr>
              <w:t>Restaurant</w:t>
            </w:r>
          </w:p>
        </w:tc>
        <w:tc>
          <w:tcPr>
            <w:tcW w:w="3411" w:type="dxa"/>
          </w:tcPr>
          <w:p w14:paraId="138C27C4" w14:textId="77777777" w:rsidR="00263F9C" w:rsidRDefault="00263F9C" w:rsidP="003D1FF2">
            <w:pPr>
              <w:rPr>
                <w:lang w:val="en-US"/>
              </w:rPr>
            </w:pPr>
          </w:p>
          <w:p w14:paraId="2183FE4F" w14:textId="77777777" w:rsidR="00763EE3" w:rsidRDefault="00763EE3" w:rsidP="003D1FF2">
            <w:pPr>
              <w:rPr>
                <w:lang w:val="en-US"/>
              </w:rPr>
            </w:pPr>
          </w:p>
          <w:p w14:paraId="06DED479" w14:textId="02DE342B" w:rsidR="00763EE3" w:rsidRDefault="00763EE3" w:rsidP="003D1FF2">
            <w:pPr>
              <w:rPr>
                <w:lang w:val="en-US"/>
              </w:rPr>
            </w:pPr>
          </w:p>
        </w:tc>
        <w:tc>
          <w:tcPr>
            <w:tcW w:w="3246" w:type="dxa"/>
          </w:tcPr>
          <w:p w14:paraId="04DFC62D" w14:textId="77777777" w:rsidR="00263F9C" w:rsidRDefault="00263F9C" w:rsidP="003D1FF2">
            <w:pPr>
              <w:rPr>
                <w:lang w:val="en-US"/>
              </w:rPr>
            </w:pPr>
          </w:p>
        </w:tc>
      </w:tr>
      <w:tr w:rsidR="00263F9C" w14:paraId="371FB877" w14:textId="17C2509E" w:rsidTr="00763EE3">
        <w:tc>
          <w:tcPr>
            <w:tcW w:w="2405" w:type="dxa"/>
            <w:shd w:val="clear" w:color="auto" w:fill="E2EFD9" w:themeFill="accent6" w:themeFillTint="33"/>
            <w:vAlign w:val="center"/>
          </w:tcPr>
          <w:p w14:paraId="1D9ADB29" w14:textId="5DEA2AEA" w:rsidR="00263F9C" w:rsidRPr="00763EE3" w:rsidRDefault="00263F9C" w:rsidP="00763EE3">
            <w:pPr>
              <w:jc w:val="center"/>
              <w:rPr>
                <w:sz w:val="24"/>
                <w:szCs w:val="24"/>
                <w:lang w:val="en-US"/>
              </w:rPr>
            </w:pPr>
            <w:r w:rsidRPr="00763EE3">
              <w:rPr>
                <w:sz w:val="24"/>
                <w:szCs w:val="24"/>
                <w:lang w:val="fr"/>
              </w:rPr>
              <w:t>Hôtel</w:t>
            </w:r>
          </w:p>
        </w:tc>
        <w:tc>
          <w:tcPr>
            <w:tcW w:w="3411" w:type="dxa"/>
          </w:tcPr>
          <w:p w14:paraId="6042AD40" w14:textId="77777777" w:rsidR="00263F9C" w:rsidRDefault="00263F9C" w:rsidP="003D1FF2">
            <w:pPr>
              <w:rPr>
                <w:lang w:val="en-US"/>
              </w:rPr>
            </w:pPr>
          </w:p>
          <w:p w14:paraId="2860A268" w14:textId="77777777" w:rsidR="00763EE3" w:rsidRDefault="00763EE3" w:rsidP="003D1FF2">
            <w:pPr>
              <w:rPr>
                <w:lang w:val="en-US"/>
              </w:rPr>
            </w:pPr>
          </w:p>
          <w:p w14:paraId="58D67A53" w14:textId="78FD4C2F" w:rsidR="00763EE3" w:rsidRDefault="00763EE3" w:rsidP="003D1FF2">
            <w:pPr>
              <w:rPr>
                <w:lang w:val="en-US"/>
              </w:rPr>
            </w:pPr>
          </w:p>
        </w:tc>
        <w:tc>
          <w:tcPr>
            <w:tcW w:w="3246" w:type="dxa"/>
          </w:tcPr>
          <w:p w14:paraId="149B6D95" w14:textId="77777777" w:rsidR="00263F9C" w:rsidRDefault="00263F9C" w:rsidP="003D1FF2">
            <w:pPr>
              <w:rPr>
                <w:lang w:val="en-US"/>
              </w:rPr>
            </w:pPr>
          </w:p>
        </w:tc>
      </w:tr>
      <w:tr w:rsidR="00263F9C" w14:paraId="7B4AC49C" w14:textId="29C798BD" w:rsidTr="00763EE3">
        <w:tc>
          <w:tcPr>
            <w:tcW w:w="2405" w:type="dxa"/>
            <w:shd w:val="clear" w:color="auto" w:fill="E2EFD9" w:themeFill="accent6" w:themeFillTint="33"/>
            <w:vAlign w:val="center"/>
          </w:tcPr>
          <w:p w14:paraId="56F47FCD" w14:textId="6C0FE278" w:rsidR="00263F9C" w:rsidRPr="00763EE3" w:rsidRDefault="00263F9C" w:rsidP="00763EE3">
            <w:pPr>
              <w:jc w:val="center"/>
              <w:rPr>
                <w:sz w:val="24"/>
                <w:szCs w:val="24"/>
                <w:lang w:val="en-US"/>
              </w:rPr>
            </w:pPr>
            <w:r w:rsidRPr="00763EE3">
              <w:rPr>
                <w:sz w:val="24"/>
                <w:szCs w:val="24"/>
                <w:lang w:val="fr"/>
              </w:rPr>
              <w:t>Supermarché</w:t>
            </w:r>
          </w:p>
        </w:tc>
        <w:tc>
          <w:tcPr>
            <w:tcW w:w="3411" w:type="dxa"/>
          </w:tcPr>
          <w:p w14:paraId="16552B79" w14:textId="77777777" w:rsidR="00263F9C" w:rsidRDefault="00263F9C" w:rsidP="003D1FF2">
            <w:pPr>
              <w:rPr>
                <w:lang w:val="en-US"/>
              </w:rPr>
            </w:pPr>
          </w:p>
          <w:p w14:paraId="06AC6216" w14:textId="77777777" w:rsidR="00763EE3" w:rsidRDefault="00763EE3" w:rsidP="003D1FF2">
            <w:pPr>
              <w:rPr>
                <w:lang w:val="en-US"/>
              </w:rPr>
            </w:pPr>
          </w:p>
          <w:p w14:paraId="7CD7BBC1" w14:textId="5C716E96" w:rsidR="00763EE3" w:rsidRDefault="00763EE3" w:rsidP="003D1FF2">
            <w:pPr>
              <w:rPr>
                <w:lang w:val="en-US"/>
              </w:rPr>
            </w:pPr>
          </w:p>
        </w:tc>
        <w:tc>
          <w:tcPr>
            <w:tcW w:w="3246" w:type="dxa"/>
          </w:tcPr>
          <w:p w14:paraId="693B598F" w14:textId="77777777" w:rsidR="00263F9C" w:rsidRDefault="00263F9C" w:rsidP="003D1FF2">
            <w:pPr>
              <w:rPr>
                <w:lang w:val="en-US"/>
              </w:rPr>
            </w:pPr>
          </w:p>
        </w:tc>
      </w:tr>
      <w:tr w:rsidR="00263F9C" w14:paraId="626DBEB0" w14:textId="24E7A70E" w:rsidTr="00763EE3">
        <w:tc>
          <w:tcPr>
            <w:tcW w:w="2405" w:type="dxa"/>
            <w:shd w:val="clear" w:color="auto" w:fill="E2EFD9" w:themeFill="accent6" w:themeFillTint="33"/>
            <w:vAlign w:val="center"/>
          </w:tcPr>
          <w:p w14:paraId="7E658B48" w14:textId="02C04379" w:rsidR="00263F9C" w:rsidRPr="00763EE3" w:rsidRDefault="00263F9C" w:rsidP="00763EE3">
            <w:pPr>
              <w:jc w:val="center"/>
              <w:rPr>
                <w:sz w:val="24"/>
                <w:szCs w:val="24"/>
                <w:lang w:val="en-US"/>
              </w:rPr>
            </w:pPr>
            <w:r w:rsidRPr="00763EE3">
              <w:rPr>
                <w:sz w:val="24"/>
                <w:szCs w:val="24"/>
                <w:lang w:val="fr"/>
              </w:rPr>
              <w:t>Banque</w:t>
            </w:r>
          </w:p>
        </w:tc>
        <w:tc>
          <w:tcPr>
            <w:tcW w:w="3411" w:type="dxa"/>
          </w:tcPr>
          <w:p w14:paraId="7197C9F3" w14:textId="77777777" w:rsidR="00263F9C" w:rsidRDefault="00263F9C" w:rsidP="003D1FF2">
            <w:pPr>
              <w:rPr>
                <w:lang w:val="en-US"/>
              </w:rPr>
            </w:pPr>
          </w:p>
          <w:p w14:paraId="072FE125" w14:textId="77777777" w:rsidR="00763EE3" w:rsidRDefault="00763EE3" w:rsidP="003D1FF2">
            <w:pPr>
              <w:rPr>
                <w:lang w:val="en-US"/>
              </w:rPr>
            </w:pPr>
          </w:p>
          <w:p w14:paraId="189D37AE" w14:textId="672B6789" w:rsidR="00763EE3" w:rsidRDefault="00763EE3" w:rsidP="003D1FF2">
            <w:pPr>
              <w:rPr>
                <w:lang w:val="en-US"/>
              </w:rPr>
            </w:pPr>
          </w:p>
        </w:tc>
        <w:tc>
          <w:tcPr>
            <w:tcW w:w="3246" w:type="dxa"/>
          </w:tcPr>
          <w:p w14:paraId="66009156" w14:textId="77777777" w:rsidR="00263F9C" w:rsidRDefault="00263F9C" w:rsidP="003D1FF2">
            <w:pPr>
              <w:rPr>
                <w:lang w:val="en-US"/>
              </w:rPr>
            </w:pPr>
          </w:p>
        </w:tc>
      </w:tr>
      <w:tr w:rsidR="00263F9C" w14:paraId="6E5617AE" w14:textId="77777777" w:rsidTr="00763EE3">
        <w:tc>
          <w:tcPr>
            <w:tcW w:w="2405" w:type="dxa"/>
            <w:shd w:val="clear" w:color="auto" w:fill="E2EFD9" w:themeFill="accent6" w:themeFillTint="33"/>
            <w:vAlign w:val="center"/>
          </w:tcPr>
          <w:p w14:paraId="6FDB2748" w14:textId="19364067" w:rsidR="00263F9C" w:rsidRPr="00763EE3" w:rsidRDefault="00263F9C" w:rsidP="00763EE3">
            <w:pPr>
              <w:jc w:val="center"/>
              <w:rPr>
                <w:sz w:val="24"/>
                <w:szCs w:val="24"/>
                <w:lang w:val="en-US"/>
              </w:rPr>
            </w:pPr>
            <w:r w:rsidRPr="00763EE3">
              <w:rPr>
                <w:sz w:val="24"/>
                <w:szCs w:val="24"/>
                <w:lang w:val="fr"/>
              </w:rPr>
              <w:t>Magasin de vêtements</w:t>
            </w:r>
          </w:p>
        </w:tc>
        <w:tc>
          <w:tcPr>
            <w:tcW w:w="3411" w:type="dxa"/>
          </w:tcPr>
          <w:p w14:paraId="002CB567" w14:textId="77777777" w:rsidR="00263F9C" w:rsidRDefault="00263F9C" w:rsidP="003D1FF2">
            <w:pPr>
              <w:rPr>
                <w:lang w:val="en-US"/>
              </w:rPr>
            </w:pPr>
          </w:p>
          <w:p w14:paraId="5353A12A" w14:textId="77777777" w:rsidR="00763EE3" w:rsidRDefault="00763EE3" w:rsidP="003D1FF2">
            <w:pPr>
              <w:rPr>
                <w:lang w:val="en-US"/>
              </w:rPr>
            </w:pPr>
          </w:p>
          <w:p w14:paraId="457ED60A" w14:textId="4E37F234" w:rsidR="00763EE3" w:rsidRDefault="00763EE3" w:rsidP="003D1FF2">
            <w:pPr>
              <w:rPr>
                <w:lang w:val="en-US"/>
              </w:rPr>
            </w:pPr>
          </w:p>
        </w:tc>
        <w:tc>
          <w:tcPr>
            <w:tcW w:w="3246" w:type="dxa"/>
          </w:tcPr>
          <w:p w14:paraId="2DE6123A" w14:textId="77777777" w:rsidR="00263F9C" w:rsidRDefault="00263F9C" w:rsidP="003D1FF2">
            <w:pPr>
              <w:rPr>
                <w:lang w:val="en-US"/>
              </w:rPr>
            </w:pPr>
          </w:p>
        </w:tc>
      </w:tr>
      <w:tr w:rsidR="00763EE3" w14:paraId="3236271F" w14:textId="77777777" w:rsidTr="00763EE3">
        <w:tc>
          <w:tcPr>
            <w:tcW w:w="2405" w:type="dxa"/>
            <w:shd w:val="clear" w:color="auto" w:fill="E2EFD9" w:themeFill="accent6" w:themeFillTint="33"/>
            <w:vAlign w:val="center"/>
          </w:tcPr>
          <w:p w14:paraId="56CDD0F3" w14:textId="42BD06DC" w:rsidR="00763EE3" w:rsidRPr="00763EE3" w:rsidRDefault="00763EE3" w:rsidP="00763EE3">
            <w:pPr>
              <w:jc w:val="center"/>
              <w:rPr>
                <w:sz w:val="24"/>
                <w:szCs w:val="24"/>
                <w:lang w:val="en-US"/>
              </w:rPr>
            </w:pPr>
            <w:r w:rsidRPr="00763EE3">
              <w:rPr>
                <w:sz w:val="24"/>
                <w:szCs w:val="24"/>
                <w:lang w:val="fr"/>
              </w:rPr>
              <w:t>École</w:t>
            </w:r>
          </w:p>
        </w:tc>
        <w:tc>
          <w:tcPr>
            <w:tcW w:w="3411" w:type="dxa"/>
          </w:tcPr>
          <w:p w14:paraId="112654F9" w14:textId="77777777" w:rsidR="00763EE3" w:rsidRDefault="00763EE3" w:rsidP="003D1FF2">
            <w:pPr>
              <w:rPr>
                <w:lang w:val="en-US"/>
              </w:rPr>
            </w:pPr>
          </w:p>
          <w:p w14:paraId="5AA42E12" w14:textId="77777777" w:rsidR="00763EE3" w:rsidRDefault="00763EE3" w:rsidP="003D1FF2">
            <w:pPr>
              <w:rPr>
                <w:lang w:val="en-US"/>
              </w:rPr>
            </w:pPr>
          </w:p>
          <w:p w14:paraId="30D5DE9C" w14:textId="06969A25" w:rsidR="00763EE3" w:rsidRDefault="00763EE3" w:rsidP="003D1FF2">
            <w:pPr>
              <w:rPr>
                <w:lang w:val="en-US"/>
              </w:rPr>
            </w:pPr>
          </w:p>
        </w:tc>
        <w:tc>
          <w:tcPr>
            <w:tcW w:w="3246" w:type="dxa"/>
          </w:tcPr>
          <w:p w14:paraId="17C9C278" w14:textId="77777777" w:rsidR="00763EE3" w:rsidRDefault="00763EE3" w:rsidP="003D1FF2">
            <w:pPr>
              <w:rPr>
                <w:lang w:val="en-US"/>
              </w:rPr>
            </w:pPr>
          </w:p>
        </w:tc>
      </w:tr>
      <w:tr w:rsidR="00763EE3" w14:paraId="4D703972" w14:textId="77777777" w:rsidTr="00763EE3">
        <w:tc>
          <w:tcPr>
            <w:tcW w:w="2405" w:type="dxa"/>
            <w:shd w:val="clear" w:color="auto" w:fill="E2EFD9" w:themeFill="accent6" w:themeFillTint="33"/>
            <w:vAlign w:val="center"/>
          </w:tcPr>
          <w:p w14:paraId="6BB571F7" w14:textId="521AC85B" w:rsidR="00763EE3" w:rsidRPr="00763EE3" w:rsidRDefault="00763EE3" w:rsidP="00763EE3">
            <w:pPr>
              <w:jc w:val="center"/>
              <w:rPr>
                <w:sz w:val="24"/>
                <w:szCs w:val="24"/>
                <w:lang w:val="en-US"/>
              </w:rPr>
            </w:pPr>
            <w:r w:rsidRPr="00763EE3">
              <w:rPr>
                <w:sz w:val="24"/>
                <w:szCs w:val="24"/>
                <w:lang w:val="fr"/>
              </w:rPr>
              <w:t>Hôpital</w:t>
            </w:r>
          </w:p>
        </w:tc>
        <w:tc>
          <w:tcPr>
            <w:tcW w:w="3411" w:type="dxa"/>
          </w:tcPr>
          <w:p w14:paraId="70BDBC8A" w14:textId="77777777" w:rsidR="00763EE3" w:rsidRDefault="00763EE3" w:rsidP="003D1FF2">
            <w:pPr>
              <w:rPr>
                <w:lang w:val="en-US"/>
              </w:rPr>
            </w:pPr>
          </w:p>
          <w:p w14:paraId="4F0ED3AE" w14:textId="77777777" w:rsidR="00763EE3" w:rsidRDefault="00763EE3" w:rsidP="003D1FF2">
            <w:pPr>
              <w:rPr>
                <w:lang w:val="en-US"/>
              </w:rPr>
            </w:pPr>
          </w:p>
          <w:p w14:paraId="2AE1F6DC" w14:textId="39F6E07C" w:rsidR="00763EE3" w:rsidRDefault="00763EE3" w:rsidP="003D1FF2">
            <w:pPr>
              <w:rPr>
                <w:lang w:val="en-US"/>
              </w:rPr>
            </w:pPr>
          </w:p>
        </w:tc>
        <w:tc>
          <w:tcPr>
            <w:tcW w:w="3246" w:type="dxa"/>
          </w:tcPr>
          <w:p w14:paraId="39C81F94" w14:textId="77777777" w:rsidR="00763EE3" w:rsidRDefault="00763EE3" w:rsidP="003D1FF2">
            <w:pPr>
              <w:rPr>
                <w:lang w:val="en-US"/>
              </w:rPr>
            </w:pPr>
          </w:p>
        </w:tc>
      </w:tr>
      <w:tr w:rsidR="00763EE3" w14:paraId="1EA17F57" w14:textId="77777777" w:rsidTr="00763EE3">
        <w:tc>
          <w:tcPr>
            <w:tcW w:w="2405" w:type="dxa"/>
            <w:shd w:val="clear" w:color="auto" w:fill="E2EFD9" w:themeFill="accent6" w:themeFillTint="33"/>
            <w:vAlign w:val="center"/>
          </w:tcPr>
          <w:p w14:paraId="573AF4D6" w14:textId="7B7D341D" w:rsidR="00763EE3" w:rsidRPr="00763EE3" w:rsidRDefault="00763EE3" w:rsidP="00763EE3">
            <w:pPr>
              <w:jc w:val="center"/>
              <w:rPr>
                <w:sz w:val="24"/>
                <w:szCs w:val="24"/>
                <w:lang w:val="en-US"/>
              </w:rPr>
            </w:pPr>
            <w:r w:rsidRPr="00763EE3">
              <w:rPr>
                <w:sz w:val="24"/>
                <w:szCs w:val="24"/>
                <w:lang w:val="fr"/>
              </w:rPr>
              <w:t>Fabricant</w:t>
            </w:r>
          </w:p>
        </w:tc>
        <w:tc>
          <w:tcPr>
            <w:tcW w:w="3411" w:type="dxa"/>
          </w:tcPr>
          <w:p w14:paraId="332A0D1C" w14:textId="77777777" w:rsidR="00763EE3" w:rsidRDefault="00763EE3" w:rsidP="003D1FF2">
            <w:pPr>
              <w:rPr>
                <w:lang w:val="en-US"/>
              </w:rPr>
            </w:pPr>
          </w:p>
          <w:p w14:paraId="5EBE62A3" w14:textId="77777777" w:rsidR="00763EE3" w:rsidRDefault="00763EE3" w:rsidP="003D1FF2">
            <w:pPr>
              <w:rPr>
                <w:lang w:val="en-US"/>
              </w:rPr>
            </w:pPr>
          </w:p>
          <w:p w14:paraId="0BCF9F05" w14:textId="6F45AB02" w:rsidR="00763EE3" w:rsidRDefault="00763EE3" w:rsidP="003D1FF2">
            <w:pPr>
              <w:rPr>
                <w:lang w:val="en-US"/>
              </w:rPr>
            </w:pPr>
          </w:p>
        </w:tc>
        <w:tc>
          <w:tcPr>
            <w:tcW w:w="3246" w:type="dxa"/>
          </w:tcPr>
          <w:p w14:paraId="37143E29" w14:textId="77777777" w:rsidR="00763EE3" w:rsidRDefault="00763EE3" w:rsidP="003D1FF2">
            <w:pPr>
              <w:rPr>
                <w:lang w:val="en-US"/>
              </w:rPr>
            </w:pPr>
          </w:p>
        </w:tc>
      </w:tr>
    </w:tbl>
    <w:p w14:paraId="033306D8" w14:textId="00DEC67B" w:rsidR="00C97C93" w:rsidRDefault="00C97C93" w:rsidP="003D1FF2">
      <w:pPr>
        <w:spacing w:after="0" w:line="240" w:lineRule="auto"/>
        <w:rPr>
          <w:lang w:val="en-US"/>
        </w:rPr>
      </w:pPr>
    </w:p>
    <w:p w14:paraId="7D70FAA7" w14:textId="1026BF8D" w:rsidR="000831B5" w:rsidRDefault="000831B5">
      <w:pPr>
        <w:rPr>
          <w:lang w:val="en-US"/>
        </w:rPr>
      </w:pPr>
      <w:r>
        <w:rPr>
          <w:lang w:val="en-US"/>
        </w:rPr>
        <w:br w:type="page"/>
      </w:r>
    </w:p>
    <w:p w14:paraId="398F3574" w14:textId="77777777" w:rsidR="00763EE3" w:rsidRDefault="00763EE3" w:rsidP="003D1FF2">
      <w:pPr>
        <w:spacing w:after="0" w:line="240" w:lineRule="auto"/>
        <w:rPr>
          <w:lang w:val="en-US"/>
        </w:rPr>
      </w:pPr>
    </w:p>
    <w:p w14:paraId="71507799" w14:textId="55A70876" w:rsidR="000831B5" w:rsidRDefault="000831B5" w:rsidP="003D1FF2">
      <w:pPr>
        <w:spacing w:after="0" w:line="240" w:lineRule="auto"/>
        <w:rPr>
          <w:lang w:val="en-US"/>
        </w:rPr>
      </w:pPr>
    </w:p>
    <w:p w14:paraId="661E048E" w14:textId="4FA16417" w:rsidR="000831B5" w:rsidRPr="00F23ED4" w:rsidRDefault="000831B5" w:rsidP="000831B5">
      <w:pPr>
        <w:spacing w:after="0" w:line="240" w:lineRule="auto"/>
        <w:rPr>
          <w:b/>
          <w:bCs/>
        </w:rPr>
      </w:pPr>
      <w:r w:rsidRPr="003D1FF2">
        <w:rPr>
          <w:b/>
          <w:lang w:val="fr"/>
        </w:rPr>
        <w:t xml:space="preserve">Exercice </w:t>
      </w:r>
      <w:r>
        <w:rPr>
          <w:b/>
          <w:lang w:val="fr"/>
        </w:rPr>
        <w:t>3</w:t>
      </w:r>
      <w:r>
        <w:rPr>
          <w:lang w:val="fr"/>
        </w:rPr>
        <w:t xml:space="preserve"> </w:t>
      </w:r>
      <w:r w:rsidRPr="003D1FF2">
        <w:rPr>
          <w:b/>
          <w:lang w:val="fr"/>
        </w:rPr>
        <w:t>: PARTIES PRENANTES ET</w:t>
      </w:r>
      <w:r>
        <w:rPr>
          <w:b/>
          <w:lang w:val="fr"/>
        </w:rPr>
        <w:t xml:space="preserve"> FLUX DE</w:t>
      </w:r>
      <w:r>
        <w:rPr>
          <w:lang w:val="fr"/>
        </w:rPr>
        <w:t xml:space="preserve"> PRODUITS</w:t>
      </w:r>
    </w:p>
    <w:p w14:paraId="28A19820" w14:textId="77777777" w:rsidR="000831B5" w:rsidRPr="00F23ED4" w:rsidRDefault="000831B5" w:rsidP="000831B5">
      <w:pPr>
        <w:spacing w:after="0" w:line="240" w:lineRule="auto"/>
      </w:pPr>
    </w:p>
    <w:p w14:paraId="138A92B7" w14:textId="1EB76932" w:rsidR="00C07292" w:rsidRPr="00F23ED4" w:rsidRDefault="000831B5" w:rsidP="000831B5">
      <w:pPr>
        <w:jc w:val="both"/>
      </w:pPr>
      <w:r w:rsidRPr="003D1FF2">
        <w:rPr>
          <w:b/>
          <w:color w:val="18C320"/>
          <w:lang w:val="fr"/>
        </w:rPr>
        <w:t>Objectif</w:t>
      </w:r>
      <w:r w:rsidR="00F23ED4">
        <w:rPr>
          <w:b/>
          <w:color w:val="18C320"/>
          <w:lang w:val="fr"/>
        </w:rPr>
        <w:t xml:space="preserve"> </w:t>
      </w:r>
      <w:r w:rsidRPr="003D1FF2">
        <w:rPr>
          <w:b/>
          <w:color w:val="18C320"/>
          <w:lang w:val="fr"/>
        </w:rPr>
        <w:t xml:space="preserve">: </w:t>
      </w:r>
      <w:r w:rsidR="00F326A1" w:rsidRPr="00F326A1">
        <w:rPr>
          <w:lang w:val="fr"/>
        </w:rPr>
        <w:t xml:space="preserve">Vous savez que les produits </w:t>
      </w:r>
      <w:r w:rsidR="003D092B">
        <w:rPr>
          <w:lang w:val="fr"/>
        </w:rPr>
        <w:t>peuvent</w:t>
      </w:r>
      <w:r>
        <w:rPr>
          <w:lang w:val="fr"/>
        </w:rPr>
        <w:t xml:space="preserve"> être B2B ou</w:t>
      </w:r>
      <w:r w:rsidR="00F23ED4">
        <w:rPr>
          <w:lang w:val="fr"/>
        </w:rPr>
        <w:t xml:space="preserve"> </w:t>
      </w:r>
      <w:r w:rsidR="00F326A1" w:rsidRPr="00F326A1">
        <w:rPr>
          <w:lang w:val="fr"/>
        </w:rPr>
        <w:t>B2C</w:t>
      </w:r>
      <w:r w:rsidR="00F326A1">
        <w:rPr>
          <w:lang w:val="fr"/>
        </w:rPr>
        <w:t xml:space="preserve"> (même C2B),</w:t>
      </w:r>
      <w:r>
        <w:rPr>
          <w:lang w:val="fr"/>
        </w:rPr>
        <w:t xml:space="preserve"> </w:t>
      </w:r>
      <w:r w:rsidR="00F326A1" w:rsidRPr="00F326A1">
        <w:rPr>
          <w:lang w:val="fr"/>
        </w:rPr>
        <w:t xml:space="preserve">selon qui est le fournisseur </w:t>
      </w:r>
      <w:r w:rsidR="00C07292">
        <w:rPr>
          <w:lang w:val="fr"/>
        </w:rPr>
        <w:t>ou</w:t>
      </w:r>
      <w:r w:rsidR="003D092B">
        <w:rPr>
          <w:lang w:val="fr"/>
        </w:rPr>
        <w:t xml:space="preserve"> le </w:t>
      </w:r>
      <w:r w:rsidR="00F326A1" w:rsidRPr="00F326A1">
        <w:rPr>
          <w:lang w:val="fr"/>
        </w:rPr>
        <w:t>destinataire</w:t>
      </w:r>
      <w:r w:rsidR="008D4935">
        <w:rPr>
          <w:lang w:val="fr"/>
        </w:rPr>
        <w:t xml:space="preserve"> du produit</w:t>
      </w:r>
      <w:r w:rsidR="00F326A1" w:rsidRPr="00F326A1">
        <w:rPr>
          <w:lang w:val="fr"/>
        </w:rPr>
        <w:t xml:space="preserve">. </w:t>
      </w:r>
      <w:r>
        <w:rPr>
          <w:lang w:val="fr"/>
        </w:rPr>
        <w:t xml:space="preserve"> </w:t>
      </w:r>
      <w:r w:rsidR="00F326A1">
        <w:rPr>
          <w:lang w:val="fr"/>
        </w:rPr>
        <w:t>De cette façon</w:t>
      </w:r>
      <w:r>
        <w:rPr>
          <w:lang w:val="fr"/>
        </w:rPr>
        <w:t xml:space="preserve">, </w:t>
      </w:r>
      <w:r w:rsidR="00C07292">
        <w:rPr>
          <w:lang w:val="fr"/>
        </w:rPr>
        <w:t>en plus</w:t>
      </w:r>
      <w:r w:rsidR="008D4935">
        <w:rPr>
          <w:lang w:val="fr"/>
        </w:rPr>
        <w:t>de</w:t>
      </w:r>
      <w:r w:rsidR="00F326A1">
        <w:rPr>
          <w:lang w:val="fr"/>
        </w:rPr>
        <w:t xml:space="preserve"> cet exercice, l’étudiant réfléchira aux </w:t>
      </w:r>
      <w:r w:rsidR="00C07292">
        <w:rPr>
          <w:lang w:val="fr"/>
        </w:rPr>
        <w:t>différents</w:t>
      </w:r>
      <w:r w:rsidR="002D7F86">
        <w:rPr>
          <w:lang w:val="fr"/>
        </w:rPr>
        <w:t xml:space="preserve"> types de flux que chaque partie prenante pourrait générer </w:t>
      </w:r>
      <w:r w:rsidR="000310A0">
        <w:rPr>
          <w:lang w:val="fr"/>
        </w:rPr>
        <w:t>pour chacun des produits qu’elle déplace</w:t>
      </w:r>
      <w:r w:rsidR="00C07292">
        <w:rPr>
          <w:lang w:val="fr"/>
        </w:rPr>
        <w:t>.</w:t>
      </w:r>
      <w:r>
        <w:rPr>
          <w:lang w:val="fr"/>
        </w:rPr>
        <w:t xml:space="preserve"> </w:t>
      </w:r>
      <w:r w:rsidR="00C07292">
        <w:rPr>
          <w:lang w:val="fr"/>
        </w:rPr>
        <w:t xml:space="preserve"> Par conséquent, </w:t>
      </w:r>
      <w:r w:rsidR="008D4935">
        <w:rPr>
          <w:lang w:val="fr"/>
        </w:rPr>
        <w:t>l’exercice 2 doit être fait en premier</w:t>
      </w:r>
      <w:r w:rsidR="00C07292">
        <w:rPr>
          <w:lang w:val="fr"/>
        </w:rPr>
        <w:t>.</w:t>
      </w:r>
    </w:p>
    <w:p w14:paraId="03FC817E" w14:textId="337AB10E" w:rsidR="000831B5" w:rsidRDefault="000831B5" w:rsidP="00F23ED4">
      <w:pPr>
        <w:jc w:val="both"/>
        <w:rPr>
          <w:lang w:val="en-US"/>
        </w:rPr>
      </w:pPr>
      <w:r w:rsidRPr="003D1FF2">
        <w:rPr>
          <w:b/>
          <w:color w:val="18C320"/>
          <w:lang w:val="fr"/>
        </w:rPr>
        <w:t>Instructions</w:t>
      </w:r>
      <w:r w:rsidR="00F23ED4">
        <w:rPr>
          <w:b/>
          <w:color w:val="18C320"/>
          <w:lang w:val="fr"/>
        </w:rPr>
        <w:t xml:space="preserve"> </w:t>
      </w:r>
      <w:r w:rsidRPr="003D1FF2">
        <w:rPr>
          <w:b/>
          <w:color w:val="18C320"/>
          <w:lang w:val="fr"/>
        </w:rPr>
        <w:t>:</w:t>
      </w:r>
      <w:r w:rsidRPr="00263F9C">
        <w:rPr>
          <w:lang w:val="fr"/>
        </w:rPr>
        <w:t xml:space="preserve"> Pour chaque </w:t>
      </w:r>
      <w:r w:rsidR="002D7F86">
        <w:rPr>
          <w:lang w:val="fr"/>
        </w:rPr>
        <w:t>partie prenante</w:t>
      </w:r>
      <w:r w:rsidR="008D4935">
        <w:rPr>
          <w:lang w:val="fr"/>
        </w:rPr>
        <w:t xml:space="preserve"> listée </w:t>
      </w:r>
      <w:r>
        <w:rPr>
          <w:lang w:val="fr"/>
        </w:rPr>
        <w:t xml:space="preserve">ci-dessous, </w:t>
      </w:r>
      <w:r w:rsidRPr="00263F9C">
        <w:rPr>
          <w:lang w:val="fr"/>
        </w:rPr>
        <w:t>indiquez le type de flux</w:t>
      </w:r>
      <w:r>
        <w:rPr>
          <w:lang w:val="fr"/>
        </w:rPr>
        <w:t xml:space="preserve"> qu’elle génère </w:t>
      </w:r>
      <w:r w:rsidR="00F23ED4">
        <w:rPr>
          <w:lang w:val="fr"/>
        </w:rPr>
        <w:t>p</w:t>
      </w:r>
      <w:r w:rsidR="002D7F86">
        <w:rPr>
          <w:lang w:val="fr"/>
        </w:rPr>
        <w:t>our chacun des produits qu’elle transporte</w:t>
      </w:r>
      <w:r>
        <w:rPr>
          <w:lang w:val="fr"/>
        </w:rPr>
        <w:t xml:space="preserve">, soit en </w:t>
      </w:r>
      <w:r w:rsidR="000310A0">
        <w:rPr>
          <w:lang w:val="fr"/>
        </w:rPr>
        <w:t>tant que rec</w:t>
      </w:r>
      <w:r w:rsidR="00C07292">
        <w:rPr>
          <w:lang w:val="fr"/>
        </w:rPr>
        <w:t>eiver</w:t>
      </w:r>
      <w:r w:rsidR="000310A0">
        <w:rPr>
          <w:lang w:val="fr"/>
        </w:rPr>
        <w:t xml:space="preserve"> du produit, soit </w:t>
      </w:r>
      <w:r w:rsidR="00D95EAA">
        <w:rPr>
          <w:lang w:val="fr"/>
        </w:rPr>
        <w:t xml:space="preserve">en tant que fournisseur </w:t>
      </w:r>
      <w:r w:rsidR="000310A0">
        <w:rPr>
          <w:lang w:val="fr"/>
        </w:rPr>
        <w:t xml:space="preserve">de </w:t>
      </w:r>
      <w:r w:rsidR="00D95EAA">
        <w:rPr>
          <w:lang w:val="fr"/>
        </w:rPr>
        <w:t>celui-ci</w:t>
      </w:r>
      <w:r w:rsidR="000310A0">
        <w:rPr>
          <w:lang w:val="fr"/>
        </w:rPr>
        <w:t xml:space="preserve">. </w:t>
      </w:r>
    </w:p>
    <w:tbl>
      <w:tblPr>
        <w:tblStyle w:val="Grilledutableau"/>
        <w:tblW w:w="0" w:type="auto"/>
        <w:tblLook w:val="04A0" w:firstRow="1" w:lastRow="0" w:firstColumn="1" w:lastColumn="0" w:noHBand="0" w:noVBand="1"/>
      </w:tblPr>
      <w:tblGrid>
        <w:gridCol w:w="2405"/>
        <w:gridCol w:w="3411"/>
        <w:gridCol w:w="3246"/>
      </w:tblGrid>
      <w:tr w:rsidR="00D95EAA" w14:paraId="0A596AC4" w14:textId="77777777" w:rsidTr="00FC60C1">
        <w:tc>
          <w:tcPr>
            <w:tcW w:w="2405" w:type="dxa"/>
            <w:shd w:val="clear" w:color="auto" w:fill="F2F2F2" w:themeFill="background1" w:themeFillShade="F2"/>
          </w:tcPr>
          <w:p w14:paraId="7223A1D0" w14:textId="77777777" w:rsidR="00D95EAA" w:rsidRDefault="00D95EAA" w:rsidP="00FC60C1">
            <w:pPr>
              <w:jc w:val="center"/>
              <w:rPr>
                <w:lang w:val="en-US"/>
              </w:rPr>
            </w:pPr>
            <w:r>
              <w:rPr>
                <w:lang w:val="fr"/>
              </w:rPr>
              <w:t>PARTIES PRENANTES</w:t>
            </w:r>
          </w:p>
        </w:tc>
        <w:tc>
          <w:tcPr>
            <w:tcW w:w="3411" w:type="dxa"/>
            <w:shd w:val="clear" w:color="auto" w:fill="F2F2F2" w:themeFill="background1" w:themeFillShade="F2"/>
          </w:tcPr>
          <w:p w14:paraId="5C03AE29" w14:textId="0FB75265" w:rsidR="00D95EAA" w:rsidRDefault="00D95EAA" w:rsidP="00FC60C1">
            <w:pPr>
              <w:jc w:val="center"/>
              <w:rPr>
                <w:lang w:val="en-US"/>
              </w:rPr>
            </w:pPr>
            <w:r>
              <w:rPr>
                <w:lang w:val="fr"/>
              </w:rPr>
              <w:t xml:space="preserve">PRODUITS DÉPLACÉS </w:t>
            </w:r>
          </w:p>
        </w:tc>
        <w:tc>
          <w:tcPr>
            <w:tcW w:w="3246" w:type="dxa"/>
            <w:shd w:val="clear" w:color="auto" w:fill="F2F2F2" w:themeFill="background1" w:themeFillShade="F2"/>
          </w:tcPr>
          <w:p w14:paraId="143D2FA4" w14:textId="0BE5BCB2" w:rsidR="00D95EAA" w:rsidRPr="00F23ED4" w:rsidRDefault="00D95EAA" w:rsidP="00FC60C1">
            <w:pPr>
              <w:jc w:val="center"/>
            </w:pPr>
            <w:r>
              <w:rPr>
                <w:lang w:val="fr"/>
              </w:rPr>
              <w:t>FLUX DE PRODUITS (B2B ou B2C</w:t>
            </w:r>
            <w:r w:rsidR="00F326A1">
              <w:rPr>
                <w:lang w:val="fr"/>
              </w:rPr>
              <w:t>, voire C2B</w:t>
            </w:r>
            <w:r>
              <w:rPr>
                <w:lang w:val="fr"/>
              </w:rPr>
              <w:t>)</w:t>
            </w:r>
          </w:p>
        </w:tc>
      </w:tr>
      <w:tr w:rsidR="00D95EAA" w14:paraId="5E57FFF2" w14:textId="77777777" w:rsidTr="00FC60C1">
        <w:tc>
          <w:tcPr>
            <w:tcW w:w="2405" w:type="dxa"/>
            <w:shd w:val="clear" w:color="auto" w:fill="E2EFD9" w:themeFill="accent6" w:themeFillTint="33"/>
            <w:vAlign w:val="center"/>
          </w:tcPr>
          <w:p w14:paraId="23619FEC" w14:textId="77777777" w:rsidR="00D95EAA" w:rsidRPr="00F23ED4" w:rsidRDefault="00D95EAA" w:rsidP="00FC60C1">
            <w:pPr>
              <w:jc w:val="center"/>
              <w:rPr>
                <w:sz w:val="24"/>
                <w:szCs w:val="24"/>
              </w:rPr>
            </w:pPr>
            <w:r w:rsidRPr="00763EE3">
              <w:rPr>
                <w:sz w:val="24"/>
                <w:szCs w:val="24"/>
                <w:lang w:val="fr"/>
              </w:rPr>
              <w:t>Autorité publique, telle que la municipalité</w:t>
            </w:r>
          </w:p>
        </w:tc>
        <w:tc>
          <w:tcPr>
            <w:tcW w:w="3411" w:type="dxa"/>
          </w:tcPr>
          <w:p w14:paraId="52E24520" w14:textId="77777777" w:rsidR="00C07292" w:rsidRPr="00C07292" w:rsidRDefault="00C07292" w:rsidP="00C07292">
            <w:pPr>
              <w:pStyle w:val="Paragraphedeliste"/>
              <w:numPr>
                <w:ilvl w:val="0"/>
                <w:numId w:val="14"/>
              </w:numPr>
              <w:ind w:left="360"/>
              <w:rPr>
                <w:color w:val="A6A6A6" w:themeColor="background1" w:themeShade="A6"/>
                <w:lang w:val="en-US"/>
              </w:rPr>
            </w:pPr>
            <w:r w:rsidRPr="00C07292">
              <w:rPr>
                <w:color w:val="A6A6A6" w:themeColor="background1" w:themeShade="A6"/>
                <w:lang w:val="fr"/>
              </w:rPr>
              <w:t>Courrier &amp; colis</w:t>
            </w:r>
          </w:p>
          <w:p w14:paraId="7340D57B" w14:textId="77777777" w:rsidR="00D95EAA" w:rsidRPr="00C07292" w:rsidRDefault="00D95EAA" w:rsidP="00FC60C1">
            <w:pPr>
              <w:rPr>
                <w:color w:val="A6A6A6" w:themeColor="background1" w:themeShade="A6"/>
                <w:lang w:val="en-US"/>
              </w:rPr>
            </w:pPr>
          </w:p>
          <w:p w14:paraId="194ACB18" w14:textId="77777777" w:rsidR="00D95EAA" w:rsidRPr="00C07292" w:rsidRDefault="00D95EAA" w:rsidP="00FC60C1">
            <w:pPr>
              <w:rPr>
                <w:color w:val="A6A6A6" w:themeColor="background1" w:themeShade="A6"/>
                <w:lang w:val="en-US"/>
              </w:rPr>
            </w:pPr>
          </w:p>
          <w:p w14:paraId="655E117D" w14:textId="77777777" w:rsidR="00D95EAA" w:rsidRPr="00C07292" w:rsidRDefault="00D95EAA" w:rsidP="00FC60C1">
            <w:pPr>
              <w:rPr>
                <w:color w:val="A6A6A6" w:themeColor="background1" w:themeShade="A6"/>
                <w:lang w:val="en-US"/>
              </w:rPr>
            </w:pPr>
          </w:p>
        </w:tc>
        <w:tc>
          <w:tcPr>
            <w:tcW w:w="3246" w:type="dxa"/>
          </w:tcPr>
          <w:p w14:paraId="289F8E8C" w14:textId="77777777" w:rsidR="00C07292" w:rsidRPr="00F23ED4" w:rsidRDefault="00C07292" w:rsidP="00C07292">
            <w:pPr>
              <w:pStyle w:val="Paragraphedeliste"/>
              <w:numPr>
                <w:ilvl w:val="0"/>
                <w:numId w:val="15"/>
              </w:numPr>
              <w:rPr>
                <w:color w:val="A6A6A6" w:themeColor="background1" w:themeShade="A6"/>
              </w:rPr>
            </w:pPr>
            <w:r w:rsidRPr="00C07292">
              <w:rPr>
                <w:color w:val="A6A6A6" w:themeColor="background1" w:themeShade="A6"/>
                <w:lang w:val="fr"/>
              </w:rPr>
              <w:t>B2B (L’autorité publique en tant que récepteur) &amp; B2C (autorité publique en tant que fournisseur)</w:t>
            </w:r>
          </w:p>
          <w:p w14:paraId="64D1C3F8" w14:textId="77777777" w:rsidR="00D95EAA" w:rsidRPr="00F23ED4" w:rsidRDefault="00D95EAA" w:rsidP="00FC60C1">
            <w:pPr>
              <w:rPr>
                <w:color w:val="A6A6A6" w:themeColor="background1" w:themeShade="A6"/>
              </w:rPr>
            </w:pPr>
          </w:p>
        </w:tc>
      </w:tr>
      <w:tr w:rsidR="00D95EAA" w14:paraId="7BCBB616" w14:textId="77777777" w:rsidTr="00FC60C1">
        <w:tc>
          <w:tcPr>
            <w:tcW w:w="2405" w:type="dxa"/>
            <w:shd w:val="clear" w:color="auto" w:fill="E2EFD9" w:themeFill="accent6" w:themeFillTint="33"/>
            <w:vAlign w:val="center"/>
          </w:tcPr>
          <w:p w14:paraId="7102D49B" w14:textId="77777777" w:rsidR="00D95EAA" w:rsidRPr="00763EE3" w:rsidRDefault="00D95EAA" w:rsidP="00FC60C1">
            <w:pPr>
              <w:jc w:val="center"/>
              <w:rPr>
                <w:sz w:val="24"/>
                <w:szCs w:val="24"/>
                <w:lang w:val="en-US"/>
              </w:rPr>
            </w:pPr>
            <w:r w:rsidRPr="00763EE3">
              <w:rPr>
                <w:sz w:val="24"/>
                <w:szCs w:val="24"/>
                <w:lang w:val="fr"/>
              </w:rPr>
              <w:t>Résident</w:t>
            </w:r>
          </w:p>
        </w:tc>
        <w:tc>
          <w:tcPr>
            <w:tcW w:w="3411" w:type="dxa"/>
          </w:tcPr>
          <w:p w14:paraId="14A33B84" w14:textId="77777777" w:rsidR="00D95EAA" w:rsidRDefault="00D95EAA" w:rsidP="00FC60C1">
            <w:pPr>
              <w:rPr>
                <w:lang w:val="en-US"/>
              </w:rPr>
            </w:pPr>
          </w:p>
          <w:p w14:paraId="552EFE82" w14:textId="77777777" w:rsidR="00D95EAA" w:rsidRDefault="00D95EAA" w:rsidP="00FC60C1">
            <w:pPr>
              <w:rPr>
                <w:lang w:val="en-US"/>
              </w:rPr>
            </w:pPr>
          </w:p>
          <w:p w14:paraId="06E6ACFA" w14:textId="77777777" w:rsidR="00D95EAA" w:rsidRDefault="00D95EAA" w:rsidP="00FC60C1">
            <w:pPr>
              <w:rPr>
                <w:lang w:val="en-US"/>
              </w:rPr>
            </w:pPr>
          </w:p>
        </w:tc>
        <w:tc>
          <w:tcPr>
            <w:tcW w:w="3246" w:type="dxa"/>
          </w:tcPr>
          <w:p w14:paraId="5A86ADF0" w14:textId="77777777" w:rsidR="00D95EAA" w:rsidRDefault="00D95EAA" w:rsidP="00FC60C1">
            <w:pPr>
              <w:rPr>
                <w:lang w:val="en-US"/>
              </w:rPr>
            </w:pPr>
          </w:p>
        </w:tc>
      </w:tr>
      <w:tr w:rsidR="00D95EAA" w14:paraId="152D032B" w14:textId="77777777" w:rsidTr="00FC60C1">
        <w:tc>
          <w:tcPr>
            <w:tcW w:w="2405" w:type="dxa"/>
            <w:shd w:val="clear" w:color="auto" w:fill="E2EFD9" w:themeFill="accent6" w:themeFillTint="33"/>
            <w:vAlign w:val="center"/>
          </w:tcPr>
          <w:p w14:paraId="51156B65" w14:textId="77777777" w:rsidR="00D95EAA" w:rsidRPr="00763EE3" w:rsidRDefault="00D95EAA" w:rsidP="00FC60C1">
            <w:pPr>
              <w:jc w:val="center"/>
              <w:rPr>
                <w:sz w:val="24"/>
                <w:szCs w:val="24"/>
                <w:lang w:val="en-US"/>
              </w:rPr>
            </w:pPr>
            <w:r w:rsidRPr="00763EE3">
              <w:rPr>
                <w:sz w:val="24"/>
                <w:szCs w:val="24"/>
                <w:lang w:val="fr"/>
              </w:rPr>
              <w:t>Restaurant</w:t>
            </w:r>
          </w:p>
        </w:tc>
        <w:tc>
          <w:tcPr>
            <w:tcW w:w="3411" w:type="dxa"/>
          </w:tcPr>
          <w:p w14:paraId="3DC5CFD8" w14:textId="77777777" w:rsidR="00D95EAA" w:rsidRDefault="00D95EAA" w:rsidP="00FC60C1">
            <w:pPr>
              <w:rPr>
                <w:lang w:val="en-US"/>
              </w:rPr>
            </w:pPr>
          </w:p>
          <w:p w14:paraId="68C35640" w14:textId="77777777" w:rsidR="00D95EAA" w:rsidRDefault="00D95EAA" w:rsidP="00FC60C1">
            <w:pPr>
              <w:rPr>
                <w:lang w:val="en-US"/>
              </w:rPr>
            </w:pPr>
          </w:p>
          <w:p w14:paraId="28D0CBB7" w14:textId="77777777" w:rsidR="00D95EAA" w:rsidRDefault="00D95EAA" w:rsidP="00FC60C1">
            <w:pPr>
              <w:rPr>
                <w:lang w:val="en-US"/>
              </w:rPr>
            </w:pPr>
          </w:p>
        </w:tc>
        <w:tc>
          <w:tcPr>
            <w:tcW w:w="3246" w:type="dxa"/>
          </w:tcPr>
          <w:p w14:paraId="6D23E59F" w14:textId="77777777" w:rsidR="00D95EAA" w:rsidRDefault="00D95EAA" w:rsidP="00FC60C1">
            <w:pPr>
              <w:rPr>
                <w:lang w:val="en-US"/>
              </w:rPr>
            </w:pPr>
          </w:p>
        </w:tc>
      </w:tr>
      <w:tr w:rsidR="00D95EAA" w14:paraId="7EA113F8" w14:textId="77777777" w:rsidTr="00FC60C1">
        <w:tc>
          <w:tcPr>
            <w:tcW w:w="2405" w:type="dxa"/>
            <w:shd w:val="clear" w:color="auto" w:fill="E2EFD9" w:themeFill="accent6" w:themeFillTint="33"/>
            <w:vAlign w:val="center"/>
          </w:tcPr>
          <w:p w14:paraId="7ADF4C94" w14:textId="77777777" w:rsidR="00D95EAA" w:rsidRPr="00763EE3" w:rsidRDefault="00D95EAA" w:rsidP="00FC60C1">
            <w:pPr>
              <w:jc w:val="center"/>
              <w:rPr>
                <w:sz w:val="24"/>
                <w:szCs w:val="24"/>
                <w:lang w:val="en-US"/>
              </w:rPr>
            </w:pPr>
            <w:r w:rsidRPr="00763EE3">
              <w:rPr>
                <w:sz w:val="24"/>
                <w:szCs w:val="24"/>
                <w:lang w:val="fr"/>
              </w:rPr>
              <w:t>Hôtel</w:t>
            </w:r>
          </w:p>
        </w:tc>
        <w:tc>
          <w:tcPr>
            <w:tcW w:w="3411" w:type="dxa"/>
          </w:tcPr>
          <w:p w14:paraId="6389C04D" w14:textId="77777777" w:rsidR="00D95EAA" w:rsidRDefault="00D95EAA" w:rsidP="00FC60C1">
            <w:pPr>
              <w:rPr>
                <w:lang w:val="en-US"/>
              </w:rPr>
            </w:pPr>
          </w:p>
          <w:p w14:paraId="36A33199" w14:textId="77777777" w:rsidR="00D95EAA" w:rsidRDefault="00D95EAA" w:rsidP="00FC60C1">
            <w:pPr>
              <w:rPr>
                <w:lang w:val="en-US"/>
              </w:rPr>
            </w:pPr>
          </w:p>
          <w:p w14:paraId="2DB29C71" w14:textId="77777777" w:rsidR="00D95EAA" w:rsidRDefault="00D95EAA" w:rsidP="00FC60C1">
            <w:pPr>
              <w:rPr>
                <w:lang w:val="en-US"/>
              </w:rPr>
            </w:pPr>
          </w:p>
        </w:tc>
        <w:tc>
          <w:tcPr>
            <w:tcW w:w="3246" w:type="dxa"/>
          </w:tcPr>
          <w:p w14:paraId="38285712" w14:textId="77777777" w:rsidR="00D95EAA" w:rsidRDefault="00D95EAA" w:rsidP="00FC60C1">
            <w:pPr>
              <w:rPr>
                <w:lang w:val="en-US"/>
              </w:rPr>
            </w:pPr>
          </w:p>
        </w:tc>
      </w:tr>
      <w:tr w:rsidR="00D95EAA" w14:paraId="1822F3DE" w14:textId="77777777" w:rsidTr="00FC60C1">
        <w:tc>
          <w:tcPr>
            <w:tcW w:w="2405" w:type="dxa"/>
            <w:shd w:val="clear" w:color="auto" w:fill="E2EFD9" w:themeFill="accent6" w:themeFillTint="33"/>
            <w:vAlign w:val="center"/>
          </w:tcPr>
          <w:p w14:paraId="04880769" w14:textId="77777777" w:rsidR="00D95EAA" w:rsidRPr="00763EE3" w:rsidRDefault="00D95EAA" w:rsidP="00FC60C1">
            <w:pPr>
              <w:jc w:val="center"/>
              <w:rPr>
                <w:sz w:val="24"/>
                <w:szCs w:val="24"/>
                <w:lang w:val="en-US"/>
              </w:rPr>
            </w:pPr>
            <w:r w:rsidRPr="00763EE3">
              <w:rPr>
                <w:sz w:val="24"/>
                <w:szCs w:val="24"/>
                <w:lang w:val="fr"/>
              </w:rPr>
              <w:t>Supermarché</w:t>
            </w:r>
          </w:p>
        </w:tc>
        <w:tc>
          <w:tcPr>
            <w:tcW w:w="3411" w:type="dxa"/>
          </w:tcPr>
          <w:p w14:paraId="7190F36D" w14:textId="77777777" w:rsidR="00D95EAA" w:rsidRDefault="00D95EAA" w:rsidP="00FC60C1">
            <w:pPr>
              <w:rPr>
                <w:lang w:val="en-US"/>
              </w:rPr>
            </w:pPr>
          </w:p>
          <w:p w14:paraId="60D783D9" w14:textId="77777777" w:rsidR="00D95EAA" w:rsidRDefault="00D95EAA" w:rsidP="00FC60C1">
            <w:pPr>
              <w:rPr>
                <w:lang w:val="en-US"/>
              </w:rPr>
            </w:pPr>
          </w:p>
          <w:p w14:paraId="46EA015C" w14:textId="77777777" w:rsidR="00D95EAA" w:rsidRDefault="00D95EAA" w:rsidP="00FC60C1">
            <w:pPr>
              <w:rPr>
                <w:lang w:val="en-US"/>
              </w:rPr>
            </w:pPr>
          </w:p>
        </w:tc>
        <w:tc>
          <w:tcPr>
            <w:tcW w:w="3246" w:type="dxa"/>
          </w:tcPr>
          <w:p w14:paraId="1A4304FC" w14:textId="77777777" w:rsidR="00D95EAA" w:rsidRDefault="00D95EAA" w:rsidP="00FC60C1">
            <w:pPr>
              <w:rPr>
                <w:lang w:val="en-US"/>
              </w:rPr>
            </w:pPr>
          </w:p>
        </w:tc>
      </w:tr>
      <w:tr w:rsidR="00D95EAA" w14:paraId="03DF6E10" w14:textId="77777777" w:rsidTr="00FC60C1">
        <w:tc>
          <w:tcPr>
            <w:tcW w:w="2405" w:type="dxa"/>
            <w:shd w:val="clear" w:color="auto" w:fill="E2EFD9" w:themeFill="accent6" w:themeFillTint="33"/>
            <w:vAlign w:val="center"/>
          </w:tcPr>
          <w:p w14:paraId="0FF24798" w14:textId="77777777" w:rsidR="00D95EAA" w:rsidRPr="00763EE3" w:rsidRDefault="00D95EAA" w:rsidP="00FC60C1">
            <w:pPr>
              <w:jc w:val="center"/>
              <w:rPr>
                <w:sz w:val="24"/>
                <w:szCs w:val="24"/>
                <w:lang w:val="en-US"/>
              </w:rPr>
            </w:pPr>
            <w:r w:rsidRPr="00763EE3">
              <w:rPr>
                <w:sz w:val="24"/>
                <w:szCs w:val="24"/>
                <w:lang w:val="fr"/>
              </w:rPr>
              <w:t>Banque</w:t>
            </w:r>
          </w:p>
        </w:tc>
        <w:tc>
          <w:tcPr>
            <w:tcW w:w="3411" w:type="dxa"/>
          </w:tcPr>
          <w:p w14:paraId="5CB151AE" w14:textId="77777777" w:rsidR="00D95EAA" w:rsidRDefault="00D95EAA" w:rsidP="00FC60C1">
            <w:pPr>
              <w:rPr>
                <w:lang w:val="en-US"/>
              </w:rPr>
            </w:pPr>
          </w:p>
          <w:p w14:paraId="19977AA5" w14:textId="77777777" w:rsidR="00D95EAA" w:rsidRDefault="00D95EAA" w:rsidP="00FC60C1">
            <w:pPr>
              <w:rPr>
                <w:lang w:val="en-US"/>
              </w:rPr>
            </w:pPr>
          </w:p>
          <w:p w14:paraId="6348DE23" w14:textId="77777777" w:rsidR="00D95EAA" w:rsidRDefault="00D95EAA" w:rsidP="00FC60C1">
            <w:pPr>
              <w:rPr>
                <w:lang w:val="en-US"/>
              </w:rPr>
            </w:pPr>
          </w:p>
        </w:tc>
        <w:tc>
          <w:tcPr>
            <w:tcW w:w="3246" w:type="dxa"/>
          </w:tcPr>
          <w:p w14:paraId="7D7EC884" w14:textId="77777777" w:rsidR="00D95EAA" w:rsidRDefault="00D95EAA" w:rsidP="00FC60C1">
            <w:pPr>
              <w:rPr>
                <w:lang w:val="en-US"/>
              </w:rPr>
            </w:pPr>
          </w:p>
        </w:tc>
      </w:tr>
      <w:tr w:rsidR="00D95EAA" w14:paraId="0EAEBABD" w14:textId="77777777" w:rsidTr="00FC60C1">
        <w:tc>
          <w:tcPr>
            <w:tcW w:w="2405" w:type="dxa"/>
            <w:shd w:val="clear" w:color="auto" w:fill="E2EFD9" w:themeFill="accent6" w:themeFillTint="33"/>
            <w:vAlign w:val="center"/>
          </w:tcPr>
          <w:p w14:paraId="2D8E03E7" w14:textId="77777777" w:rsidR="00D95EAA" w:rsidRPr="00763EE3" w:rsidRDefault="00D95EAA" w:rsidP="00FC60C1">
            <w:pPr>
              <w:jc w:val="center"/>
              <w:rPr>
                <w:sz w:val="24"/>
                <w:szCs w:val="24"/>
                <w:lang w:val="en-US"/>
              </w:rPr>
            </w:pPr>
            <w:r w:rsidRPr="00763EE3">
              <w:rPr>
                <w:sz w:val="24"/>
                <w:szCs w:val="24"/>
                <w:lang w:val="fr"/>
              </w:rPr>
              <w:t>Magasin de vêtements</w:t>
            </w:r>
          </w:p>
        </w:tc>
        <w:tc>
          <w:tcPr>
            <w:tcW w:w="3411" w:type="dxa"/>
          </w:tcPr>
          <w:p w14:paraId="3C386F36" w14:textId="77777777" w:rsidR="00D95EAA" w:rsidRDefault="00D95EAA" w:rsidP="00FC60C1">
            <w:pPr>
              <w:rPr>
                <w:lang w:val="en-US"/>
              </w:rPr>
            </w:pPr>
          </w:p>
          <w:p w14:paraId="5C0F5098" w14:textId="77777777" w:rsidR="00D95EAA" w:rsidRDefault="00D95EAA" w:rsidP="00FC60C1">
            <w:pPr>
              <w:rPr>
                <w:lang w:val="en-US"/>
              </w:rPr>
            </w:pPr>
          </w:p>
          <w:p w14:paraId="5293B939" w14:textId="77777777" w:rsidR="00D95EAA" w:rsidRDefault="00D95EAA" w:rsidP="00FC60C1">
            <w:pPr>
              <w:rPr>
                <w:lang w:val="en-US"/>
              </w:rPr>
            </w:pPr>
          </w:p>
        </w:tc>
        <w:tc>
          <w:tcPr>
            <w:tcW w:w="3246" w:type="dxa"/>
          </w:tcPr>
          <w:p w14:paraId="0835B007" w14:textId="77777777" w:rsidR="00D95EAA" w:rsidRDefault="00D95EAA" w:rsidP="00FC60C1">
            <w:pPr>
              <w:rPr>
                <w:lang w:val="en-US"/>
              </w:rPr>
            </w:pPr>
          </w:p>
        </w:tc>
      </w:tr>
      <w:tr w:rsidR="00D95EAA" w14:paraId="39169ED2" w14:textId="77777777" w:rsidTr="00FC60C1">
        <w:tc>
          <w:tcPr>
            <w:tcW w:w="2405" w:type="dxa"/>
            <w:shd w:val="clear" w:color="auto" w:fill="E2EFD9" w:themeFill="accent6" w:themeFillTint="33"/>
            <w:vAlign w:val="center"/>
          </w:tcPr>
          <w:p w14:paraId="603E8EFE" w14:textId="77777777" w:rsidR="00D95EAA" w:rsidRPr="00763EE3" w:rsidRDefault="00D95EAA" w:rsidP="00FC60C1">
            <w:pPr>
              <w:jc w:val="center"/>
              <w:rPr>
                <w:sz w:val="24"/>
                <w:szCs w:val="24"/>
                <w:lang w:val="en-US"/>
              </w:rPr>
            </w:pPr>
            <w:r w:rsidRPr="00763EE3">
              <w:rPr>
                <w:sz w:val="24"/>
                <w:szCs w:val="24"/>
                <w:lang w:val="fr"/>
              </w:rPr>
              <w:t>École</w:t>
            </w:r>
          </w:p>
        </w:tc>
        <w:tc>
          <w:tcPr>
            <w:tcW w:w="3411" w:type="dxa"/>
          </w:tcPr>
          <w:p w14:paraId="5B00982A" w14:textId="77777777" w:rsidR="00D95EAA" w:rsidRDefault="00D95EAA" w:rsidP="00FC60C1">
            <w:pPr>
              <w:rPr>
                <w:lang w:val="en-US"/>
              </w:rPr>
            </w:pPr>
          </w:p>
          <w:p w14:paraId="40DA60B2" w14:textId="77777777" w:rsidR="00D95EAA" w:rsidRDefault="00D95EAA" w:rsidP="00FC60C1">
            <w:pPr>
              <w:rPr>
                <w:lang w:val="en-US"/>
              </w:rPr>
            </w:pPr>
          </w:p>
          <w:p w14:paraId="14BC538D" w14:textId="77777777" w:rsidR="00D95EAA" w:rsidRDefault="00D95EAA" w:rsidP="00FC60C1">
            <w:pPr>
              <w:rPr>
                <w:lang w:val="en-US"/>
              </w:rPr>
            </w:pPr>
          </w:p>
        </w:tc>
        <w:tc>
          <w:tcPr>
            <w:tcW w:w="3246" w:type="dxa"/>
          </w:tcPr>
          <w:p w14:paraId="17DDF542" w14:textId="77777777" w:rsidR="00D95EAA" w:rsidRDefault="00D95EAA" w:rsidP="00FC60C1">
            <w:pPr>
              <w:rPr>
                <w:lang w:val="en-US"/>
              </w:rPr>
            </w:pPr>
          </w:p>
        </w:tc>
      </w:tr>
      <w:tr w:rsidR="00D95EAA" w14:paraId="0B546299" w14:textId="77777777" w:rsidTr="00FC60C1">
        <w:tc>
          <w:tcPr>
            <w:tcW w:w="2405" w:type="dxa"/>
            <w:shd w:val="clear" w:color="auto" w:fill="E2EFD9" w:themeFill="accent6" w:themeFillTint="33"/>
            <w:vAlign w:val="center"/>
          </w:tcPr>
          <w:p w14:paraId="33D7C0D2" w14:textId="77777777" w:rsidR="00D95EAA" w:rsidRPr="00763EE3" w:rsidRDefault="00D95EAA" w:rsidP="00FC60C1">
            <w:pPr>
              <w:jc w:val="center"/>
              <w:rPr>
                <w:sz w:val="24"/>
                <w:szCs w:val="24"/>
                <w:lang w:val="en-US"/>
              </w:rPr>
            </w:pPr>
            <w:r w:rsidRPr="00763EE3">
              <w:rPr>
                <w:sz w:val="24"/>
                <w:szCs w:val="24"/>
                <w:lang w:val="fr"/>
              </w:rPr>
              <w:t>Hôpital</w:t>
            </w:r>
          </w:p>
        </w:tc>
        <w:tc>
          <w:tcPr>
            <w:tcW w:w="3411" w:type="dxa"/>
          </w:tcPr>
          <w:p w14:paraId="770D0CA8" w14:textId="77777777" w:rsidR="00D95EAA" w:rsidRDefault="00D95EAA" w:rsidP="00FC60C1">
            <w:pPr>
              <w:rPr>
                <w:lang w:val="en-US"/>
              </w:rPr>
            </w:pPr>
          </w:p>
          <w:p w14:paraId="4AAB771A" w14:textId="77777777" w:rsidR="00D95EAA" w:rsidRDefault="00D95EAA" w:rsidP="00FC60C1">
            <w:pPr>
              <w:rPr>
                <w:lang w:val="en-US"/>
              </w:rPr>
            </w:pPr>
          </w:p>
          <w:p w14:paraId="2F04F3D8" w14:textId="77777777" w:rsidR="00D95EAA" w:rsidRDefault="00D95EAA" w:rsidP="00FC60C1">
            <w:pPr>
              <w:rPr>
                <w:lang w:val="en-US"/>
              </w:rPr>
            </w:pPr>
          </w:p>
        </w:tc>
        <w:tc>
          <w:tcPr>
            <w:tcW w:w="3246" w:type="dxa"/>
          </w:tcPr>
          <w:p w14:paraId="6C0B5F50" w14:textId="77777777" w:rsidR="00D95EAA" w:rsidRDefault="00D95EAA" w:rsidP="00FC60C1">
            <w:pPr>
              <w:rPr>
                <w:lang w:val="en-US"/>
              </w:rPr>
            </w:pPr>
          </w:p>
        </w:tc>
      </w:tr>
      <w:tr w:rsidR="00D95EAA" w14:paraId="26EBD4A1" w14:textId="77777777" w:rsidTr="00FC60C1">
        <w:tc>
          <w:tcPr>
            <w:tcW w:w="2405" w:type="dxa"/>
            <w:shd w:val="clear" w:color="auto" w:fill="E2EFD9" w:themeFill="accent6" w:themeFillTint="33"/>
            <w:vAlign w:val="center"/>
          </w:tcPr>
          <w:p w14:paraId="3F5735AA" w14:textId="77777777" w:rsidR="00D95EAA" w:rsidRPr="00763EE3" w:rsidRDefault="00D95EAA" w:rsidP="00FC60C1">
            <w:pPr>
              <w:jc w:val="center"/>
              <w:rPr>
                <w:sz w:val="24"/>
                <w:szCs w:val="24"/>
                <w:lang w:val="en-US"/>
              </w:rPr>
            </w:pPr>
            <w:r w:rsidRPr="00763EE3">
              <w:rPr>
                <w:sz w:val="24"/>
                <w:szCs w:val="24"/>
                <w:lang w:val="fr"/>
              </w:rPr>
              <w:t>Fabricant</w:t>
            </w:r>
          </w:p>
        </w:tc>
        <w:tc>
          <w:tcPr>
            <w:tcW w:w="3411" w:type="dxa"/>
          </w:tcPr>
          <w:p w14:paraId="0FB28970" w14:textId="77777777" w:rsidR="00D95EAA" w:rsidRDefault="00D95EAA" w:rsidP="00FC60C1">
            <w:pPr>
              <w:rPr>
                <w:lang w:val="en-US"/>
              </w:rPr>
            </w:pPr>
          </w:p>
          <w:p w14:paraId="4F4F3686" w14:textId="77777777" w:rsidR="00D95EAA" w:rsidRDefault="00D95EAA" w:rsidP="00FC60C1">
            <w:pPr>
              <w:rPr>
                <w:lang w:val="en-US"/>
              </w:rPr>
            </w:pPr>
          </w:p>
          <w:p w14:paraId="2CEB8C4C" w14:textId="77777777" w:rsidR="00D95EAA" w:rsidRDefault="00D95EAA" w:rsidP="00FC60C1">
            <w:pPr>
              <w:rPr>
                <w:lang w:val="en-US"/>
              </w:rPr>
            </w:pPr>
          </w:p>
        </w:tc>
        <w:tc>
          <w:tcPr>
            <w:tcW w:w="3246" w:type="dxa"/>
          </w:tcPr>
          <w:p w14:paraId="6371FC60" w14:textId="77777777" w:rsidR="00D95EAA" w:rsidRDefault="00D95EAA" w:rsidP="00FC60C1">
            <w:pPr>
              <w:rPr>
                <w:lang w:val="en-US"/>
              </w:rPr>
            </w:pPr>
          </w:p>
        </w:tc>
      </w:tr>
      <w:bookmarkEnd w:id="2"/>
    </w:tbl>
    <w:p w14:paraId="28625BFB" w14:textId="45007C53" w:rsidR="00D95EAA" w:rsidRDefault="00D95EAA" w:rsidP="003D1FF2">
      <w:pPr>
        <w:spacing w:after="0" w:line="240" w:lineRule="auto"/>
        <w:rPr>
          <w:lang w:val="en-US"/>
        </w:rPr>
      </w:pPr>
    </w:p>
    <w:sectPr w:rsidR="00D95E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E871" w14:textId="77777777" w:rsidR="00465660" w:rsidRDefault="00465660" w:rsidP="001C2299">
      <w:pPr>
        <w:spacing w:after="0" w:line="240" w:lineRule="auto"/>
      </w:pPr>
      <w:r>
        <w:rPr>
          <w:lang w:val="fr"/>
        </w:rPr>
        <w:separator/>
      </w:r>
    </w:p>
  </w:endnote>
  <w:endnote w:type="continuationSeparator" w:id="0">
    <w:p w14:paraId="20F1958E" w14:textId="77777777" w:rsidR="00465660" w:rsidRDefault="00465660"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65832"/>
      <w:docPartObj>
        <w:docPartGallery w:val="Page Numbers (Bottom of Page)"/>
        <w:docPartUnique/>
      </w:docPartObj>
    </w:sdtPr>
    <w:sdtEndPr/>
    <w:sdtContent>
      <w:p w14:paraId="04CB8CC3" w14:textId="19704E8D" w:rsidR="00C82A44" w:rsidRDefault="00C82A44">
        <w:pPr>
          <w:pStyle w:val="Pieddepage"/>
          <w:jc w:val="right"/>
        </w:pPr>
        <w:r>
          <w:rPr>
            <w:lang w:val="fr"/>
          </w:rPr>
          <w:fldChar w:fldCharType="begin"/>
        </w:r>
        <w:r>
          <w:rPr>
            <w:lang w:val="fr"/>
          </w:rPr>
          <w:instrText>PAGE   \* MERGEFORMAT</w:instrText>
        </w:r>
        <w:r>
          <w:rPr>
            <w:lang w:val="fr"/>
          </w:rPr>
          <w:fldChar w:fldCharType="separate"/>
        </w:r>
        <w:r>
          <w:rPr>
            <w:lang w:val="fr"/>
          </w:rPr>
          <w:t>2</w:t>
        </w:r>
        <w:r>
          <w:rPr>
            <w:lang w:val="fr"/>
          </w:rPr>
          <w:fldChar w:fldCharType="end"/>
        </w:r>
      </w:p>
    </w:sdtContent>
  </w:sdt>
  <w:p w14:paraId="20C4B93F" w14:textId="2FAA6E19" w:rsidR="001C2299" w:rsidRDefault="00F23ED4">
    <w:pPr>
      <w:pStyle w:val="Pieddepage"/>
    </w:pPr>
    <w:r w:rsidRPr="001C2299">
      <w:rPr>
        <w:noProof/>
        <w:lang w:val="fr"/>
      </w:rPr>
      <w:drawing>
        <wp:anchor distT="0" distB="0" distL="114300" distR="114300" simplePos="0" relativeHeight="251661312" behindDoc="0" locked="0" layoutInCell="1" allowOverlap="1" wp14:anchorId="384E8FD2" wp14:editId="38F043DB">
          <wp:simplePos x="0" y="0"/>
          <wp:positionH relativeFrom="column">
            <wp:posOffset>0</wp:posOffset>
          </wp:positionH>
          <wp:positionV relativeFrom="paragraph">
            <wp:posOffset>29210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lang w:val="fr"/>
      </w:rPr>
      <mc:AlternateContent>
        <mc:Choice Requires="wps">
          <w:drawing>
            <wp:anchor distT="0" distB="0" distL="114300" distR="114300" simplePos="0" relativeHeight="251662336" behindDoc="0" locked="0" layoutInCell="1" allowOverlap="1" wp14:anchorId="7467F6DB" wp14:editId="537628A4">
              <wp:simplePos x="0" y="0"/>
              <wp:positionH relativeFrom="margin">
                <wp:posOffset>2496820</wp:posOffset>
              </wp:positionH>
              <wp:positionV relativeFrom="paragraph">
                <wp:posOffset>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45E1AE3A" w14:textId="77777777" w:rsidR="00F23ED4" w:rsidRPr="001A5AC0" w:rsidRDefault="00F23ED4" w:rsidP="00F23ED4">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7DE5C9AC" w14:textId="77777777" w:rsidR="00F23ED4" w:rsidRPr="00D97AB0" w:rsidRDefault="00F23ED4" w:rsidP="00F23ED4">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67F6DB" id="_x0000_t202" coordsize="21600,21600" o:spt="202" path="m,l,21600r21600,l21600,xe">
              <v:stroke joinstyle="miter"/>
              <v:path gradientshapeok="t" o:connecttype="rect"/>
            </v:shapetype>
            <v:shape id="Google Shape;17;p7" o:spid="_x0000_s1029" type="#_x0000_t202" style="position:absolute;margin-left:196.6pt;margin-top:0;width:261.5pt;height: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" filled="f" stroked="f">
              <v:textbox inset=".95208mm,.95208mm,.95208mm,.95208mm">
                <w:txbxContent>
                  <w:p w14:paraId="45E1AE3A" w14:textId="77777777" w:rsidR="00F23ED4" w:rsidRPr="001A5AC0" w:rsidRDefault="00F23ED4" w:rsidP="00F23ED4">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7DE5C9AC" w14:textId="77777777" w:rsidR="00F23ED4" w:rsidRPr="00D97AB0" w:rsidRDefault="00F23ED4" w:rsidP="00F23ED4">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5AC5" w14:textId="77777777" w:rsidR="00465660" w:rsidRDefault="00465660" w:rsidP="001C2299">
      <w:pPr>
        <w:spacing w:after="0" w:line="240" w:lineRule="auto"/>
      </w:pPr>
      <w:r>
        <w:rPr>
          <w:lang w:val="fr"/>
        </w:rPr>
        <w:separator/>
      </w:r>
    </w:p>
  </w:footnote>
  <w:footnote w:type="continuationSeparator" w:id="0">
    <w:p w14:paraId="2B74EBCB" w14:textId="77777777" w:rsidR="00465660" w:rsidRDefault="00465660" w:rsidP="001C2299">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18F84114" w:rsidR="001C2299" w:rsidRPr="00F23ED4" w:rsidRDefault="001C2299" w:rsidP="00DD516A">
    <w:pPr>
      <w:pStyle w:val="En-tte"/>
      <w:tabs>
        <w:tab w:val="clear" w:pos="4536"/>
        <w:tab w:val="clear" w:pos="9072"/>
        <w:tab w:val="left" w:pos="6946"/>
      </w:tabs>
      <w:rPr>
        <w:b/>
        <w:bCs/>
        <w:sz w:val="20"/>
        <w:szCs w:val="20"/>
      </w:rPr>
    </w:pPr>
    <w:r w:rsidRPr="00DD516A">
      <w:rPr>
        <w:noProof/>
        <w:sz w:val="20"/>
        <w:szCs w:val="20"/>
        <w:lang w:val="fr"/>
      </w:rPr>
      <mc:AlternateContent>
        <mc:Choice Requires="wpg">
          <w:drawing>
            <wp:anchor distT="0" distB="0" distL="114300" distR="114300" simplePos="0" relativeHeight="251659264" behindDoc="0" locked="0" layoutInCell="1" allowOverlap="1" wp14:anchorId="76FD1437" wp14:editId="6EBD15DF">
              <wp:simplePos x="0" y="0"/>
              <wp:positionH relativeFrom="margin">
                <wp:posOffset>-169545</wp:posOffset>
              </wp:positionH>
              <wp:positionV relativeFrom="paragraph">
                <wp:posOffset>-28781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2420813D" w14:textId="77777777" w:rsidR="00F23ED4" w:rsidRDefault="00F23ED4" w:rsidP="00F23ED4">
                            <w:pPr>
                              <w:spacing w:after="0"/>
                              <w:ind w:left="58"/>
                              <w:jc w:val="center"/>
                              <w:rPr>
                                <w:rFonts w:ascii="Arial" w:eastAsia="Arial" w:hAnsi="Arial" w:cs="Arial"/>
                                <w:b/>
                                <w:bCs/>
                                <w:i/>
                                <w:iCs/>
                                <w:color w:val="595959" w:themeColor="text1" w:themeTint="A6"/>
                                <w:sz w:val="14"/>
                                <w:szCs w:val="14"/>
                                <w:lang w:val="es-ES"/>
                              </w:rPr>
                            </w:pPr>
                            <w:proofErr w:type="spellStart"/>
                            <w:r>
                              <w:rPr>
                                <w:rFonts w:ascii="Arial" w:eastAsia="Arial" w:hAnsi="Arial" w:cs="Arial"/>
                                <w:b/>
                                <w:bCs/>
                                <w:i/>
                                <w:iCs/>
                                <w:color w:val="595959" w:themeColor="text1" w:themeTint="A6"/>
                                <w:sz w:val="14"/>
                                <w:szCs w:val="14"/>
                                <w:lang w:val="es-ES"/>
                              </w:rPr>
                              <w:t>Successful</w:t>
                            </w:r>
                            <w:proofErr w:type="spellEnd"/>
                            <w:r>
                              <w:rPr>
                                <w:rFonts w:ascii="Arial" w:eastAsia="Arial" w:hAnsi="Arial" w:cs="Arial"/>
                                <w:b/>
                                <w:bCs/>
                                <w:i/>
                                <w:iCs/>
                                <w:color w:val="595959" w:themeColor="text1" w:themeTint="A6"/>
                                <w:sz w:val="14"/>
                                <w:szCs w:val="14"/>
                                <w:lang w:val="es-ES"/>
                              </w:rPr>
                              <w:t xml:space="preserve"> online </w:t>
                            </w:r>
                            <w:proofErr w:type="spellStart"/>
                            <w:r>
                              <w:rPr>
                                <w:rFonts w:ascii="Arial" w:eastAsia="Arial" w:hAnsi="Arial" w:cs="Arial"/>
                                <w:b/>
                                <w:bCs/>
                                <w:i/>
                                <w:iCs/>
                                <w:color w:val="595959" w:themeColor="text1" w:themeTint="A6"/>
                                <w:sz w:val="14"/>
                                <w:szCs w:val="14"/>
                                <w:lang w:val="es-ES"/>
                              </w:rPr>
                              <w:t>learning</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for</w:t>
                            </w:r>
                            <w:proofErr w:type="spellEnd"/>
                            <w:r>
                              <w:rPr>
                                <w:rFonts w:ascii="Arial" w:eastAsia="Arial" w:hAnsi="Arial" w:cs="Arial"/>
                                <w:b/>
                                <w:bCs/>
                                <w:i/>
                                <w:iCs/>
                                <w:color w:val="595959" w:themeColor="text1" w:themeTint="A6"/>
                                <w:sz w:val="14"/>
                                <w:szCs w:val="14"/>
                                <w:lang w:val="es-ES"/>
                              </w:rPr>
                              <w:t xml:space="preserve"> </w:t>
                            </w:r>
                          </w:p>
                          <w:p w14:paraId="0E0AC1C0" w14:textId="77777777" w:rsidR="00F23ED4" w:rsidRDefault="00F23ED4" w:rsidP="00F23ED4">
                            <w:pPr>
                              <w:spacing w:after="0"/>
                              <w:ind w:left="58"/>
                              <w:jc w:val="center"/>
                              <w:rPr>
                                <w:rFonts w:ascii="Arial" w:eastAsia="Arial" w:hAnsi="Arial" w:cs="Arial"/>
                                <w:b/>
                                <w:bCs/>
                                <w:i/>
                                <w:iCs/>
                                <w:color w:val="595959" w:themeColor="text1" w:themeTint="A6"/>
                                <w:sz w:val="14"/>
                                <w:szCs w:val="14"/>
                                <w:lang w:val="es-ES"/>
                              </w:rPr>
                            </w:pPr>
                            <w:proofErr w:type="spellStart"/>
                            <w:r>
                              <w:rPr>
                                <w:rFonts w:ascii="Arial" w:eastAsia="Arial" w:hAnsi="Arial" w:cs="Arial"/>
                                <w:b/>
                                <w:bCs/>
                                <w:i/>
                                <w:iCs/>
                                <w:color w:val="595959" w:themeColor="text1" w:themeTint="A6"/>
                                <w:sz w:val="14"/>
                                <w:szCs w:val="14"/>
                                <w:lang w:val="es-ES"/>
                              </w:rPr>
                              <w:t>sustainable</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last</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mile</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logistics</w:t>
                            </w:r>
                            <w:proofErr w:type="spellEnd"/>
                          </w:p>
                          <w:p w14:paraId="7EC643CF" w14:textId="089DADC8" w:rsidR="001C2299" w:rsidRPr="00F23ED4" w:rsidRDefault="001C2299" w:rsidP="001C2299">
                            <w:pPr>
                              <w:spacing w:after="0"/>
                              <w:ind w:left="58"/>
                              <w:jc w:val="center"/>
                              <w:rPr>
                                <w:rFonts w:ascii="Arial" w:eastAsia="Arial" w:hAnsi="Arial" w:cs="Arial"/>
                                <w:b/>
                                <w:bCs/>
                                <w:i/>
                                <w:iCs/>
                                <w:color w:val="595959" w:themeColor="text1" w:themeTint="A6"/>
                                <w:sz w:val="14"/>
                                <w:szCs w:val="14"/>
                                <w:lang w:val="es-ES"/>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2.25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2420813D" w14:textId="77777777" w:rsidR="00F23ED4" w:rsidRDefault="00F23ED4" w:rsidP="00F23ED4">
                      <w:pPr>
                        <w:spacing w:after="0"/>
                        <w:ind w:left="58"/>
                        <w:jc w:val="center"/>
                        <w:rPr>
                          <w:rFonts w:ascii="Arial" w:eastAsia="Arial" w:hAnsi="Arial" w:cs="Arial"/>
                          <w:b/>
                          <w:bCs/>
                          <w:i/>
                          <w:iCs/>
                          <w:color w:val="595959" w:themeColor="text1" w:themeTint="A6"/>
                          <w:sz w:val="14"/>
                          <w:szCs w:val="14"/>
                          <w:lang w:val="es-ES"/>
                        </w:rPr>
                      </w:pPr>
                      <w:proofErr w:type="spellStart"/>
                      <w:r>
                        <w:rPr>
                          <w:rFonts w:ascii="Arial" w:eastAsia="Arial" w:hAnsi="Arial" w:cs="Arial"/>
                          <w:b/>
                          <w:bCs/>
                          <w:i/>
                          <w:iCs/>
                          <w:color w:val="595959" w:themeColor="text1" w:themeTint="A6"/>
                          <w:sz w:val="14"/>
                          <w:szCs w:val="14"/>
                          <w:lang w:val="es-ES"/>
                        </w:rPr>
                        <w:t>Successful</w:t>
                      </w:r>
                      <w:proofErr w:type="spellEnd"/>
                      <w:r>
                        <w:rPr>
                          <w:rFonts w:ascii="Arial" w:eastAsia="Arial" w:hAnsi="Arial" w:cs="Arial"/>
                          <w:b/>
                          <w:bCs/>
                          <w:i/>
                          <w:iCs/>
                          <w:color w:val="595959" w:themeColor="text1" w:themeTint="A6"/>
                          <w:sz w:val="14"/>
                          <w:szCs w:val="14"/>
                          <w:lang w:val="es-ES"/>
                        </w:rPr>
                        <w:t xml:space="preserve"> online </w:t>
                      </w:r>
                      <w:proofErr w:type="spellStart"/>
                      <w:r>
                        <w:rPr>
                          <w:rFonts w:ascii="Arial" w:eastAsia="Arial" w:hAnsi="Arial" w:cs="Arial"/>
                          <w:b/>
                          <w:bCs/>
                          <w:i/>
                          <w:iCs/>
                          <w:color w:val="595959" w:themeColor="text1" w:themeTint="A6"/>
                          <w:sz w:val="14"/>
                          <w:szCs w:val="14"/>
                          <w:lang w:val="es-ES"/>
                        </w:rPr>
                        <w:t>learning</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for</w:t>
                      </w:r>
                      <w:proofErr w:type="spellEnd"/>
                      <w:r>
                        <w:rPr>
                          <w:rFonts w:ascii="Arial" w:eastAsia="Arial" w:hAnsi="Arial" w:cs="Arial"/>
                          <w:b/>
                          <w:bCs/>
                          <w:i/>
                          <w:iCs/>
                          <w:color w:val="595959" w:themeColor="text1" w:themeTint="A6"/>
                          <w:sz w:val="14"/>
                          <w:szCs w:val="14"/>
                          <w:lang w:val="es-ES"/>
                        </w:rPr>
                        <w:t xml:space="preserve"> </w:t>
                      </w:r>
                    </w:p>
                    <w:p w14:paraId="0E0AC1C0" w14:textId="77777777" w:rsidR="00F23ED4" w:rsidRDefault="00F23ED4" w:rsidP="00F23ED4">
                      <w:pPr>
                        <w:spacing w:after="0"/>
                        <w:ind w:left="58"/>
                        <w:jc w:val="center"/>
                        <w:rPr>
                          <w:rFonts w:ascii="Arial" w:eastAsia="Arial" w:hAnsi="Arial" w:cs="Arial"/>
                          <w:b/>
                          <w:bCs/>
                          <w:i/>
                          <w:iCs/>
                          <w:color w:val="595959" w:themeColor="text1" w:themeTint="A6"/>
                          <w:sz w:val="14"/>
                          <w:szCs w:val="14"/>
                          <w:lang w:val="es-ES"/>
                        </w:rPr>
                      </w:pPr>
                      <w:proofErr w:type="spellStart"/>
                      <w:r>
                        <w:rPr>
                          <w:rFonts w:ascii="Arial" w:eastAsia="Arial" w:hAnsi="Arial" w:cs="Arial"/>
                          <w:b/>
                          <w:bCs/>
                          <w:i/>
                          <w:iCs/>
                          <w:color w:val="595959" w:themeColor="text1" w:themeTint="A6"/>
                          <w:sz w:val="14"/>
                          <w:szCs w:val="14"/>
                          <w:lang w:val="es-ES"/>
                        </w:rPr>
                        <w:t>sustainable</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last</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mile</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logistics</w:t>
                      </w:r>
                      <w:proofErr w:type="spellEnd"/>
                    </w:p>
                    <w:p w14:paraId="7EC643CF" w14:textId="089DADC8" w:rsidR="001C2299" w:rsidRPr="00F23ED4" w:rsidRDefault="001C2299" w:rsidP="001C2299">
                      <w:pPr>
                        <w:spacing w:after="0"/>
                        <w:ind w:left="58"/>
                        <w:jc w:val="center"/>
                        <w:rPr>
                          <w:rFonts w:ascii="Arial" w:eastAsia="Arial" w:hAnsi="Arial" w:cs="Arial"/>
                          <w:b/>
                          <w:bCs/>
                          <w:i/>
                          <w:iCs/>
                          <w:color w:val="595959" w:themeColor="text1" w:themeTint="A6"/>
                          <w:sz w:val="14"/>
                          <w:szCs w:val="14"/>
                          <w:lang w:val="es-ES"/>
                        </w:rPr>
                      </w:pPr>
                    </w:p>
                  </w:txbxContent>
                </v:textbox>
              </v:rect>
              <w10:wrap anchorx="margin"/>
            </v:group>
          </w:pict>
        </mc:Fallback>
      </mc:AlternateContent>
    </w:r>
    <w:r w:rsidRPr="00A74C71">
      <w:rPr>
        <w:sz w:val="20"/>
        <w:szCs w:val="20"/>
        <w:lang w:val="fr"/>
      </w:rPr>
      <w:tab/>
    </w:r>
    <w:r w:rsidR="00DD516A" w:rsidRPr="00A74C71">
      <w:rPr>
        <w:b/>
        <w:sz w:val="20"/>
        <w:szCs w:val="20"/>
        <w:lang w:val="fr"/>
      </w:rPr>
      <w:t>Chapitre</w:t>
    </w:r>
    <w:r w:rsidRPr="00A74C71">
      <w:rPr>
        <w:b/>
        <w:sz w:val="20"/>
        <w:szCs w:val="20"/>
        <w:lang w:val="fr"/>
      </w:rPr>
      <w:t xml:space="preserve"> </w:t>
    </w:r>
    <w:r w:rsidR="00341A3B">
      <w:rPr>
        <w:b/>
        <w:sz w:val="20"/>
        <w:szCs w:val="20"/>
        <w:lang w:val="fr"/>
      </w:rPr>
      <w:t>1</w:t>
    </w:r>
  </w:p>
  <w:p w14:paraId="2AEB7AF2" w14:textId="270B73DE" w:rsidR="001C2299" w:rsidRPr="00F23ED4" w:rsidRDefault="001C2299" w:rsidP="00DD516A">
    <w:pPr>
      <w:pStyle w:val="En-tte"/>
      <w:tabs>
        <w:tab w:val="clear" w:pos="4536"/>
        <w:tab w:val="clear" w:pos="9072"/>
        <w:tab w:val="left" w:pos="6946"/>
      </w:tabs>
      <w:rPr>
        <w:sz w:val="20"/>
        <w:szCs w:val="20"/>
      </w:rPr>
    </w:pPr>
    <w:r w:rsidRPr="00A74C71">
      <w:rPr>
        <w:sz w:val="20"/>
        <w:szCs w:val="20"/>
        <w:lang w:val="fr"/>
      </w:rPr>
      <w:tab/>
    </w:r>
    <w:r w:rsidR="00DD516A" w:rsidRPr="00DD516A">
      <w:rPr>
        <w:sz w:val="20"/>
        <w:szCs w:val="20"/>
        <w:lang w:val="fr"/>
      </w:rPr>
      <w:t xml:space="preserve">Activité pratique </w:t>
    </w:r>
    <w:r w:rsidR="00341A3B">
      <w:rPr>
        <w:sz w:val="20"/>
        <w:szCs w:val="20"/>
        <w:lang w:val="fr"/>
      </w:rPr>
      <w:t>1</w:t>
    </w:r>
  </w:p>
  <w:p w14:paraId="74E25522" w14:textId="391A4A98" w:rsidR="001C2299" w:rsidRPr="00F23ED4" w:rsidRDefault="00DD516A" w:rsidP="00DD516A">
    <w:pPr>
      <w:pStyle w:val="En-tte"/>
      <w:tabs>
        <w:tab w:val="clear" w:pos="4536"/>
        <w:tab w:val="clear" w:pos="9072"/>
        <w:tab w:val="left" w:pos="6946"/>
      </w:tabs>
      <w:rPr>
        <w:sz w:val="20"/>
        <w:szCs w:val="20"/>
      </w:rPr>
    </w:pPr>
    <w:r w:rsidRPr="00DD516A">
      <w:rPr>
        <w:sz w:val="20"/>
        <w:szCs w:val="20"/>
        <w:lang w:val="fr"/>
      </w:rPr>
      <w:tab/>
      <w:t>Niveau étudiant : CEC</w:t>
    </w:r>
    <w:r w:rsidR="00A100A7">
      <w:rPr>
        <w:sz w:val="20"/>
        <w:szCs w:val="20"/>
        <w:lang w:val="fr"/>
      </w:rPr>
      <w:t xml:space="preserve"> 4</w:t>
    </w:r>
  </w:p>
  <w:p w14:paraId="3D5748AA" w14:textId="77777777" w:rsidR="00916542" w:rsidRPr="00F23ED4" w:rsidRDefault="00916542" w:rsidP="00DD516A">
    <w:pPr>
      <w:pStyle w:val="En-tte"/>
      <w:tabs>
        <w:tab w:val="clear" w:pos="4536"/>
        <w:tab w:val="clear" w:pos="9072"/>
        <w:tab w:val="left" w:pos="6946"/>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1"/>
    <w:multiLevelType w:val="hybridMultilevel"/>
    <w:tmpl w:val="7DC0BF24"/>
    <w:lvl w:ilvl="0" w:tplc="4DA295C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0972EB"/>
    <w:multiLevelType w:val="hybridMultilevel"/>
    <w:tmpl w:val="7F9850F2"/>
    <w:lvl w:ilvl="0" w:tplc="0DE67A4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901290"/>
    <w:multiLevelType w:val="hybridMultilevel"/>
    <w:tmpl w:val="164CD75A"/>
    <w:lvl w:ilvl="0" w:tplc="9B1C026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0F3D6B"/>
    <w:multiLevelType w:val="hybridMultilevel"/>
    <w:tmpl w:val="263AC51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625D86"/>
    <w:multiLevelType w:val="hybridMultilevel"/>
    <w:tmpl w:val="126C0BCE"/>
    <w:lvl w:ilvl="0" w:tplc="E3D045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1216A7"/>
    <w:multiLevelType w:val="hybridMultilevel"/>
    <w:tmpl w:val="13A61A0C"/>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C24141"/>
    <w:multiLevelType w:val="hybridMultilevel"/>
    <w:tmpl w:val="372E5BCA"/>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2F6497"/>
    <w:multiLevelType w:val="hybridMultilevel"/>
    <w:tmpl w:val="901868D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48007339"/>
    <w:multiLevelType w:val="hybridMultilevel"/>
    <w:tmpl w:val="002E5756"/>
    <w:lvl w:ilvl="0" w:tplc="49BE6768">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6C6C8F"/>
    <w:multiLevelType w:val="hybridMultilevel"/>
    <w:tmpl w:val="E32E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8C239A"/>
    <w:multiLevelType w:val="hybridMultilevel"/>
    <w:tmpl w:val="0824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2C3913"/>
    <w:multiLevelType w:val="hybridMultilevel"/>
    <w:tmpl w:val="C046C6EA"/>
    <w:lvl w:ilvl="0" w:tplc="ED50CE9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99B3A3F"/>
    <w:multiLevelType w:val="hybridMultilevel"/>
    <w:tmpl w:val="74706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08D333B"/>
    <w:multiLevelType w:val="hybridMultilevel"/>
    <w:tmpl w:val="42F07C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16916DD"/>
    <w:multiLevelType w:val="hybridMultilevel"/>
    <w:tmpl w:val="B80A06C0"/>
    <w:lvl w:ilvl="0" w:tplc="4DA295C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9800612">
    <w:abstractNumId w:val="10"/>
  </w:num>
  <w:num w:numId="2" w16cid:durableId="2080243881">
    <w:abstractNumId w:val="11"/>
  </w:num>
  <w:num w:numId="3" w16cid:durableId="904488543">
    <w:abstractNumId w:val="8"/>
  </w:num>
  <w:num w:numId="4" w16cid:durableId="977689522">
    <w:abstractNumId w:val="5"/>
  </w:num>
  <w:num w:numId="5" w16cid:durableId="887953414">
    <w:abstractNumId w:val="2"/>
  </w:num>
  <w:num w:numId="6" w16cid:durableId="1422601838">
    <w:abstractNumId w:val="4"/>
  </w:num>
  <w:num w:numId="7" w16cid:durableId="1652490403">
    <w:abstractNumId w:val="0"/>
  </w:num>
  <w:num w:numId="8" w16cid:durableId="832380624">
    <w:abstractNumId w:val="7"/>
  </w:num>
  <w:num w:numId="9" w16cid:durableId="198471066">
    <w:abstractNumId w:val="14"/>
  </w:num>
  <w:num w:numId="10" w16cid:durableId="1793204653">
    <w:abstractNumId w:val="3"/>
  </w:num>
  <w:num w:numId="11" w16cid:durableId="1194538566">
    <w:abstractNumId w:val="9"/>
  </w:num>
  <w:num w:numId="12" w16cid:durableId="47145461">
    <w:abstractNumId w:val="6"/>
  </w:num>
  <w:num w:numId="13" w16cid:durableId="306280475">
    <w:abstractNumId w:val="1"/>
  </w:num>
  <w:num w:numId="14" w16cid:durableId="494690841">
    <w:abstractNumId w:val="12"/>
  </w:num>
  <w:num w:numId="15" w16cid:durableId="15979052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30F7"/>
    <w:rsid w:val="000310A0"/>
    <w:rsid w:val="00077E28"/>
    <w:rsid w:val="000831B5"/>
    <w:rsid w:val="000A19D9"/>
    <w:rsid w:val="000A2358"/>
    <w:rsid w:val="000B1E02"/>
    <w:rsid w:val="000B7F2D"/>
    <w:rsid w:val="001C2299"/>
    <w:rsid w:val="001F6B08"/>
    <w:rsid w:val="00202134"/>
    <w:rsid w:val="002307D9"/>
    <w:rsid w:val="00263F9C"/>
    <w:rsid w:val="0027644C"/>
    <w:rsid w:val="00292672"/>
    <w:rsid w:val="002A0864"/>
    <w:rsid w:val="002B1395"/>
    <w:rsid w:val="002D7F86"/>
    <w:rsid w:val="0032206B"/>
    <w:rsid w:val="00341A3B"/>
    <w:rsid w:val="00380A4D"/>
    <w:rsid w:val="003A41CC"/>
    <w:rsid w:val="003D092B"/>
    <w:rsid w:val="003D1FF2"/>
    <w:rsid w:val="003E44E2"/>
    <w:rsid w:val="0042305B"/>
    <w:rsid w:val="00430FBA"/>
    <w:rsid w:val="00433B85"/>
    <w:rsid w:val="0045053A"/>
    <w:rsid w:val="00465660"/>
    <w:rsid w:val="004658CB"/>
    <w:rsid w:val="00526CC2"/>
    <w:rsid w:val="005303EC"/>
    <w:rsid w:val="00543E81"/>
    <w:rsid w:val="00563B1F"/>
    <w:rsid w:val="005667E7"/>
    <w:rsid w:val="00581122"/>
    <w:rsid w:val="005E4049"/>
    <w:rsid w:val="0060073C"/>
    <w:rsid w:val="00615787"/>
    <w:rsid w:val="0061588D"/>
    <w:rsid w:val="00627329"/>
    <w:rsid w:val="00660A51"/>
    <w:rsid w:val="00702379"/>
    <w:rsid w:val="007326A4"/>
    <w:rsid w:val="00745F3B"/>
    <w:rsid w:val="00762503"/>
    <w:rsid w:val="00763EE3"/>
    <w:rsid w:val="00794916"/>
    <w:rsid w:val="007E2C74"/>
    <w:rsid w:val="007E5CC4"/>
    <w:rsid w:val="00800ABB"/>
    <w:rsid w:val="00810362"/>
    <w:rsid w:val="00816C86"/>
    <w:rsid w:val="00861AA8"/>
    <w:rsid w:val="00891A8C"/>
    <w:rsid w:val="00897A6E"/>
    <w:rsid w:val="008C7AAB"/>
    <w:rsid w:val="008D4872"/>
    <w:rsid w:val="008D4935"/>
    <w:rsid w:val="009023DF"/>
    <w:rsid w:val="00916542"/>
    <w:rsid w:val="00946AEC"/>
    <w:rsid w:val="0098110B"/>
    <w:rsid w:val="009A0BD3"/>
    <w:rsid w:val="009E5460"/>
    <w:rsid w:val="009F3AA8"/>
    <w:rsid w:val="00A100A7"/>
    <w:rsid w:val="00A12492"/>
    <w:rsid w:val="00A24893"/>
    <w:rsid w:val="00A46C75"/>
    <w:rsid w:val="00A62429"/>
    <w:rsid w:val="00A74C71"/>
    <w:rsid w:val="00A91F48"/>
    <w:rsid w:val="00A940D1"/>
    <w:rsid w:val="00AD3535"/>
    <w:rsid w:val="00AE29AE"/>
    <w:rsid w:val="00B333EC"/>
    <w:rsid w:val="00B44FB2"/>
    <w:rsid w:val="00B9495E"/>
    <w:rsid w:val="00BB7064"/>
    <w:rsid w:val="00BF57EC"/>
    <w:rsid w:val="00C00D23"/>
    <w:rsid w:val="00C07292"/>
    <w:rsid w:val="00C738B4"/>
    <w:rsid w:val="00C82A44"/>
    <w:rsid w:val="00C97C93"/>
    <w:rsid w:val="00CC5FD3"/>
    <w:rsid w:val="00D132E8"/>
    <w:rsid w:val="00D200E1"/>
    <w:rsid w:val="00D24E6D"/>
    <w:rsid w:val="00D71DBA"/>
    <w:rsid w:val="00D864E8"/>
    <w:rsid w:val="00D95EAA"/>
    <w:rsid w:val="00DC7F10"/>
    <w:rsid w:val="00DD516A"/>
    <w:rsid w:val="00DF01D2"/>
    <w:rsid w:val="00E06981"/>
    <w:rsid w:val="00E11514"/>
    <w:rsid w:val="00E47F18"/>
    <w:rsid w:val="00EA6FF0"/>
    <w:rsid w:val="00EC40A6"/>
    <w:rsid w:val="00ED74A8"/>
    <w:rsid w:val="00F23ED4"/>
    <w:rsid w:val="00F326A1"/>
    <w:rsid w:val="00F46731"/>
    <w:rsid w:val="00FC61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D4"/>
    <w:pPr>
      <w:spacing w:line="256" w:lineRule="auto"/>
    </w:pPr>
  </w:style>
  <w:style w:type="paragraph" w:styleId="Titre1">
    <w:name w:val="heading 1"/>
    <w:basedOn w:val="Normal"/>
    <w:next w:val="Normal"/>
    <w:link w:val="Titre1Car"/>
    <w:uiPriority w:val="9"/>
    <w:qFormat/>
    <w:rsid w:val="0045053A"/>
    <w:pPr>
      <w:spacing w:line="259" w:lineRule="auto"/>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line="259" w:lineRule="auto"/>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EA6FF0"/>
    <w:pPr>
      <w:spacing w:line="259" w:lineRule="auto"/>
      <w:ind w:left="720"/>
      <w:contextualSpacing/>
    </w:pPr>
  </w:style>
  <w:style w:type="character" w:styleId="Marquedecommentaire">
    <w:name w:val="annotation reference"/>
    <w:basedOn w:val="Policepardfaut"/>
    <w:uiPriority w:val="99"/>
    <w:semiHidden/>
    <w:unhideWhenUsed/>
    <w:rsid w:val="00A74C71"/>
    <w:rPr>
      <w:sz w:val="16"/>
      <w:szCs w:val="16"/>
    </w:rPr>
  </w:style>
  <w:style w:type="paragraph" w:styleId="Commentaire">
    <w:name w:val="annotation text"/>
    <w:basedOn w:val="Normal"/>
    <w:link w:val="CommentaireCar"/>
    <w:uiPriority w:val="99"/>
    <w:unhideWhenUsed/>
    <w:rsid w:val="00A74C71"/>
    <w:pPr>
      <w:spacing w:line="240" w:lineRule="auto"/>
    </w:pPr>
    <w:rPr>
      <w:sz w:val="20"/>
      <w:szCs w:val="20"/>
    </w:rPr>
  </w:style>
  <w:style w:type="character" w:customStyle="1" w:styleId="CommentaireCar">
    <w:name w:val="Commentaire Car"/>
    <w:basedOn w:val="Policepardfaut"/>
    <w:link w:val="Commentaire"/>
    <w:uiPriority w:val="99"/>
    <w:rsid w:val="00A74C71"/>
    <w:rPr>
      <w:sz w:val="20"/>
      <w:szCs w:val="20"/>
    </w:rPr>
  </w:style>
  <w:style w:type="paragraph" w:styleId="Objetducommentaire">
    <w:name w:val="annotation subject"/>
    <w:basedOn w:val="Commentaire"/>
    <w:next w:val="Commentaire"/>
    <w:link w:val="ObjetducommentaireCar"/>
    <w:uiPriority w:val="99"/>
    <w:semiHidden/>
    <w:unhideWhenUsed/>
    <w:rsid w:val="00A74C71"/>
    <w:rPr>
      <w:b/>
      <w:bCs/>
    </w:rPr>
  </w:style>
  <w:style w:type="character" w:customStyle="1" w:styleId="ObjetducommentaireCar">
    <w:name w:val="Objet du commentaire Car"/>
    <w:basedOn w:val="CommentaireCar"/>
    <w:link w:val="Objetducommentaire"/>
    <w:uiPriority w:val="99"/>
    <w:semiHidden/>
    <w:rsid w:val="00A74C71"/>
    <w:rPr>
      <w:b/>
      <w:bCs/>
      <w:sz w:val="20"/>
      <w:szCs w:val="20"/>
    </w:rPr>
  </w:style>
  <w:style w:type="character" w:styleId="Lienhypertexte">
    <w:name w:val="Hyperlink"/>
    <w:basedOn w:val="Policepardfaut"/>
    <w:uiPriority w:val="99"/>
    <w:unhideWhenUsed/>
    <w:rsid w:val="00762503"/>
    <w:rPr>
      <w:color w:val="0563C1" w:themeColor="hyperlink"/>
      <w:u w:val="single"/>
    </w:rPr>
  </w:style>
  <w:style w:type="character" w:styleId="Mentionnonrsolue">
    <w:name w:val="Unresolved Mention"/>
    <w:basedOn w:val="Policepardfaut"/>
    <w:uiPriority w:val="99"/>
    <w:semiHidden/>
    <w:unhideWhenUsed/>
    <w:rsid w:val="00762503"/>
    <w:rPr>
      <w:color w:val="605E5C"/>
      <w:shd w:val="clear" w:color="auto" w:fill="E1DFDD"/>
    </w:rPr>
  </w:style>
  <w:style w:type="table" w:styleId="Grilledutableau">
    <w:name w:val="Table Grid"/>
    <w:basedOn w:val="TableauNormal"/>
    <w:uiPriority w:val="39"/>
    <w:rsid w:val="00D7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132E8"/>
    <w:pPr>
      <w:spacing w:after="0" w:line="240" w:lineRule="auto"/>
    </w:pPr>
  </w:style>
  <w:style w:type="character" w:styleId="Textedelespacerserv">
    <w:name w:val="Placeholder Text"/>
    <w:basedOn w:val="Policepardfaut"/>
    <w:uiPriority w:val="99"/>
    <w:semiHidden/>
    <w:rsid w:val="00F23E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79986">
      <w:bodyDiv w:val="1"/>
      <w:marLeft w:val="0"/>
      <w:marRight w:val="0"/>
      <w:marTop w:val="0"/>
      <w:marBottom w:val="0"/>
      <w:divBdr>
        <w:top w:val="none" w:sz="0" w:space="0" w:color="auto"/>
        <w:left w:val="none" w:sz="0" w:space="0" w:color="auto"/>
        <w:bottom w:val="none" w:sz="0" w:space="0" w:color="auto"/>
        <w:right w:val="none" w:sz="0" w:space="0" w:color="auto"/>
      </w:divBdr>
    </w:div>
    <w:div w:id="1025444709">
      <w:bodyDiv w:val="1"/>
      <w:marLeft w:val="0"/>
      <w:marRight w:val="0"/>
      <w:marTop w:val="0"/>
      <w:marBottom w:val="0"/>
      <w:divBdr>
        <w:top w:val="none" w:sz="0" w:space="0" w:color="auto"/>
        <w:left w:val="none" w:sz="0" w:space="0" w:color="auto"/>
        <w:bottom w:val="none" w:sz="0" w:space="0" w:color="auto"/>
        <w:right w:val="none" w:sz="0" w:space="0" w:color="auto"/>
      </w:divBdr>
    </w:div>
    <w:div w:id="21060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EA2B-99A9-4DEE-871F-478D2DD7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588</Words>
  <Characters>3237</Characters>
  <Application>Microsoft Office Word</Application>
  <DocSecurity>0</DocSecurity>
  <Lines>26</Lines>
  <Paragraphs>7</Paragraphs>
  <ScaleCrop>false</ScaleCrop>
  <HeadingPairs>
    <vt:vector size="6" baseType="variant">
      <vt:variant>
        <vt:lpstr>Título</vt:lpstr>
      </vt:variant>
      <vt:variant>
        <vt:i4>1</vt:i4>
      </vt:variant>
      <vt:variant>
        <vt:lpstr>Titulua</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1</cp:revision>
  <cp:lastPrinted>2022-08-29T08:59:00Z</cp:lastPrinted>
  <dcterms:created xsi:type="dcterms:W3CDTF">2022-08-04T10:37:00Z</dcterms:created>
  <dcterms:modified xsi:type="dcterms:W3CDTF">2023-03-09T15:33:00Z</dcterms:modified>
  <cp:category/>
</cp:coreProperties>
</file>