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58D9" w14:textId="77777777" w:rsidR="00264A9F" w:rsidRPr="007F62C2" w:rsidRDefault="00264A9F" w:rsidP="00811B2C">
      <w:pPr>
        <w:shd w:val="clear" w:color="auto" w:fill="00CC00"/>
        <w:jc w:val="center"/>
        <w:rPr>
          <w:b/>
          <w:bCs/>
          <w:sz w:val="30"/>
          <w:szCs w:val="30"/>
        </w:rPr>
      </w:pPr>
      <w:r w:rsidRPr="007B6D3F">
        <w:rPr>
          <w:b/>
          <w:sz w:val="30"/>
          <w:szCs w:val="30"/>
          <w:lang w:val="fr"/>
        </w:rPr>
        <w:t xml:space="preserve">SUSMILE Capsule </w:t>
      </w:r>
      <w:r>
        <w:rPr>
          <w:b/>
          <w:sz w:val="30"/>
          <w:szCs w:val="30"/>
          <w:lang w:val="fr"/>
        </w:rPr>
        <w:t>3.4.7</w:t>
      </w:r>
      <w:r w:rsidRPr="007B6D3F">
        <w:rPr>
          <w:b/>
          <w:sz w:val="30"/>
          <w:szCs w:val="30"/>
          <w:lang w:val="fr"/>
        </w:rPr>
        <w:t xml:space="preserve"> Source 1</w:t>
      </w:r>
    </w:p>
    <w:p w14:paraId="7DFC52EC" w14:textId="77777777" w:rsidR="00264A9F" w:rsidRPr="007F62C2" w:rsidRDefault="00264A9F" w:rsidP="00811B2C">
      <w:pPr>
        <w:shd w:val="clear" w:color="auto" w:fill="00CC00"/>
        <w:jc w:val="center"/>
        <w:rPr>
          <w:b/>
          <w:bCs/>
          <w:sz w:val="30"/>
          <w:szCs w:val="30"/>
        </w:rPr>
      </w:pPr>
      <w:r w:rsidRPr="007B6D3F">
        <w:rPr>
          <w:b/>
          <w:sz w:val="30"/>
          <w:szCs w:val="30"/>
          <w:lang w:val="fr"/>
        </w:rPr>
        <w:t>Réponses</w:t>
      </w:r>
    </w:p>
    <w:p w14:paraId="2DBA79C3" w14:textId="77777777" w:rsidR="006668D0" w:rsidRPr="007F62C2" w:rsidRDefault="006668D0" w:rsidP="006668D0">
      <w:pPr>
        <w:spacing w:after="0"/>
        <w:jc w:val="both"/>
      </w:pPr>
    </w:p>
    <w:p w14:paraId="24B8D2F6" w14:textId="77777777" w:rsidR="00264A9F" w:rsidRPr="007F62C2" w:rsidRDefault="00264A9F" w:rsidP="00F22BB3">
      <w:pPr>
        <w:spacing w:after="0"/>
        <w:jc w:val="both"/>
      </w:pPr>
      <w:bookmarkStart w:id="0" w:name="_Hlk99621356"/>
      <w:bookmarkStart w:id="1" w:name="_Hlk99629165"/>
      <w:bookmarkStart w:id="2" w:name="_Hlk100659518"/>
      <w:bookmarkStart w:id="3" w:name="_Hlk100669203"/>
      <w:bookmarkStart w:id="4" w:name="_Hlk100842695"/>
      <w:r>
        <w:rPr>
          <w:lang w:val="fr"/>
        </w:rPr>
        <w:t>Veuillez noter que les réponses ci-dessous ont été simplifiées pour que les enseignants puissent évaluer la qualité des réponses en fonction de leur niveau de compréhension, de la perspective prise dans la lecture des documents et éventuellement de la qualité de leurs arguments pour compenser les éléments manquants.</w:t>
      </w:r>
    </w:p>
    <w:p w14:paraId="6181E52E" w14:textId="77777777" w:rsidR="00264A9F" w:rsidRPr="007F62C2" w:rsidRDefault="00264A9F" w:rsidP="00F22BB3">
      <w:pPr>
        <w:spacing w:after="0"/>
        <w:jc w:val="both"/>
        <w:rPr>
          <w:b/>
          <w:bCs/>
          <w:color w:val="00B0F0"/>
        </w:rPr>
      </w:pPr>
    </w:p>
    <w:p w14:paraId="4F42104B" w14:textId="00276755" w:rsidR="00264A9F" w:rsidRPr="00916416" w:rsidRDefault="00264A9F" w:rsidP="00F22BB3">
      <w:pPr>
        <w:jc w:val="both"/>
        <w:rPr>
          <w:b/>
          <w:bCs/>
          <w:color w:val="00CC00"/>
          <w:sz w:val="28"/>
          <w:szCs w:val="28"/>
          <w:lang w:val="en-GB"/>
        </w:rPr>
      </w:pPr>
      <w:r>
        <w:rPr>
          <w:b/>
          <w:color w:val="00CC00"/>
          <w:sz w:val="28"/>
          <w:szCs w:val="28"/>
          <w:lang w:val="fr"/>
        </w:rPr>
        <w:t xml:space="preserve">CEC </w:t>
      </w:r>
      <w:r w:rsidRPr="00916416">
        <w:rPr>
          <w:b/>
          <w:color w:val="00CC00"/>
          <w:sz w:val="28"/>
          <w:szCs w:val="28"/>
          <w:lang w:val="fr"/>
        </w:rPr>
        <w:t xml:space="preserve">NIVEAU </w:t>
      </w:r>
      <w:r>
        <w:rPr>
          <w:b/>
          <w:color w:val="00CC00"/>
          <w:sz w:val="28"/>
          <w:szCs w:val="28"/>
          <w:lang w:val="fr"/>
        </w:rPr>
        <w:t>6</w:t>
      </w:r>
      <w:r>
        <w:rPr>
          <w:lang w:val="fr"/>
        </w:rPr>
        <w:t xml:space="preserve"> </w:t>
      </w:r>
    </w:p>
    <w:p w14:paraId="370993F9" w14:textId="4E62DBCE" w:rsidR="00264A9F" w:rsidRPr="007F62C2" w:rsidRDefault="00FF7C93" w:rsidP="00264A9F">
      <w:pPr>
        <w:pStyle w:val="Paragraphedeliste"/>
        <w:numPr>
          <w:ilvl w:val="0"/>
          <w:numId w:val="12"/>
        </w:numPr>
        <w:jc w:val="both"/>
      </w:pPr>
      <w:r w:rsidRPr="007F62C2">
        <w:rPr>
          <w:b/>
          <w:bCs/>
          <w:color w:val="00B0F0"/>
        </w:rPr>
        <w:t>S</w:t>
      </w:r>
      <w:r w:rsidR="00471866" w:rsidRPr="007F62C2">
        <w:rPr>
          <w:b/>
          <w:bCs/>
          <w:color w:val="00B0F0"/>
        </w:rPr>
        <w:t>2</w:t>
      </w:r>
      <w:r w:rsidRPr="007F62C2">
        <w:rPr>
          <w:color w:val="00B0F0"/>
        </w:rPr>
        <w:t xml:space="preserve"> </w:t>
      </w:r>
      <w:bookmarkEnd w:id="0"/>
      <w:r w:rsidR="00264A9F">
        <w:rPr>
          <w:lang w:val="fr"/>
        </w:rPr>
        <w:t>Pourquoi est-il important pour un opérateur de transport et de logistique de se sentir préoccupé par l’opinion des clients sur Internet</w:t>
      </w:r>
      <w:r w:rsidR="007F62C2">
        <w:rPr>
          <w:lang w:val="fr"/>
        </w:rPr>
        <w:t xml:space="preserve"> </w:t>
      </w:r>
      <w:r w:rsidR="00264A9F">
        <w:rPr>
          <w:lang w:val="fr"/>
        </w:rPr>
        <w:t>?</w:t>
      </w:r>
    </w:p>
    <w:p w14:paraId="4D3561E2" w14:textId="3C83BFC0" w:rsidR="006B4CD6" w:rsidRPr="007F62C2" w:rsidRDefault="00264A9F" w:rsidP="00C82A96">
      <w:pPr>
        <w:pStyle w:val="Paragraphedeliste"/>
        <w:numPr>
          <w:ilvl w:val="0"/>
          <w:numId w:val="4"/>
        </w:numPr>
        <w:jc w:val="both"/>
        <w:rPr>
          <w:color w:val="833C0B" w:themeColor="accent2" w:themeShade="80"/>
        </w:rPr>
      </w:pPr>
      <w:r w:rsidRPr="007F62C2">
        <w:rPr>
          <w:color w:val="833C0B" w:themeColor="accent2" w:themeShade="80"/>
        </w:rPr>
        <w:t xml:space="preserve">Les avis </w:t>
      </w:r>
      <w:r w:rsidR="007F62C2" w:rsidRPr="007F62C2">
        <w:rPr>
          <w:color w:val="833C0B" w:themeColor="accent2" w:themeShade="80"/>
        </w:rPr>
        <w:t>communiquent</w:t>
      </w:r>
      <w:r w:rsidRPr="007F62C2">
        <w:rPr>
          <w:color w:val="833C0B" w:themeColor="accent2" w:themeShade="80"/>
        </w:rPr>
        <w:t xml:space="preserve"> des informations sur les </w:t>
      </w:r>
      <w:r w:rsidR="007F62C2" w:rsidRPr="007F62C2">
        <w:rPr>
          <w:color w:val="833C0B" w:themeColor="accent2" w:themeShade="80"/>
        </w:rPr>
        <w:t>problèmes</w:t>
      </w:r>
      <w:r w:rsidRPr="007F62C2">
        <w:rPr>
          <w:color w:val="833C0B" w:themeColor="accent2" w:themeShade="80"/>
        </w:rPr>
        <w:t xml:space="preserve"> de livraison et les attentes des clients</w:t>
      </w:r>
    </w:p>
    <w:p w14:paraId="3A465D93" w14:textId="77777777" w:rsidR="00264A9F" w:rsidRPr="007F62C2" w:rsidRDefault="00264A9F" w:rsidP="00264A9F">
      <w:pPr>
        <w:pStyle w:val="Paragraphedeliste"/>
        <w:numPr>
          <w:ilvl w:val="0"/>
          <w:numId w:val="4"/>
        </w:numPr>
        <w:jc w:val="both"/>
        <w:rPr>
          <w:color w:val="833C0B" w:themeColor="accent2" w:themeShade="80"/>
        </w:rPr>
      </w:pPr>
      <w:r w:rsidRPr="00264A9F">
        <w:rPr>
          <w:color w:val="833C0B" w:themeColor="accent2" w:themeShade="80"/>
          <w:lang w:val="fr"/>
        </w:rPr>
        <w:t>Il donne une évaluation du service fourni, qui peut être récompensé ou sanctionné par le client opérateur T&amp;L (distributeur ou industriel)</w:t>
      </w:r>
    </w:p>
    <w:p w14:paraId="388097F6" w14:textId="77777777" w:rsidR="00264A9F" w:rsidRPr="007F62C2" w:rsidRDefault="00264A9F" w:rsidP="00BF3080">
      <w:pPr>
        <w:pStyle w:val="Paragraphedeliste"/>
        <w:ind w:left="1440"/>
        <w:jc w:val="both"/>
      </w:pPr>
    </w:p>
    <w:p w14:paraId="686A60C5" w14:textId="77777777" w:rsidR="0019595F" w:rsidRPr="007F62C2" w:rsidRDefault="0019595F" w:rsidP="0019595F">
      <w:pPr>
        <w:pStyle w:val="Paragraphedeliste"/>
        <w:ind w:left="1440"/>
        <w:jc w:val="both"/>
      </w:pPr>
    </w:p>
    <w:p w14:paraId="387120ED" w14:textId="41974760" w:rsidR="00264A9F" w:rsidRPr="007F62C2" w:rsidRDefault="002A64B4" w:rsidP="00264A9F">
      <w:pPr>
        <w:pStyle w:val="Paragraphedeliste"/>
        <w:numPr>
          <w:ilvl w:val="0"/>
          <w:numId w:val="16"/>
        </w:numPr>
        <w:jc w:val="both"/>
      </w:pPr>
      <w:r w:rsidRPr="007F62C2">
        <w:rPr>
          <w:b/>
          <w:bCs/>
          <w:color w:val="00B0F0"/>
        </w:rPr>
        <w:t>S</w:t>
      </w:r>
      <w:r w:rsidR="008973FE" w:rsidRPr="007F62C2">
        <w:rPr>
          <w:b/>
          <w:bCs/>
          <w:color w:val="00B0F0"/>
        </w:rPr>
        <w:t>3</w:t>
      </w:r>
      <w:r w:rsidRPr="007F62C2">
        <w:rPr>
          <w:color w:val="00B0F0"/>
        </w:rPr>
        <w:t xml:space="preserve"> </w:t>
      </w:r>
      <w:r w:rsidR="00264A9F">
        <w:rPr>
          <w:lang w:val="fr"/>
        </w:rPr>
        <w:t>Que peut-on faire pour contrer la pression de l’augmentation des coûts du carburant sur les opérations logistiques</w:t>
      </w:r>
      <w:r w:rsidR="007F62C2">
        <w:rPr>
          <w:lang w:val="fr"/>
        </w:rPr>
        <w:t xml:space="preserve"> </w:t>
      </w:r>
      <w:r w:rsidR="00264A9F">
        <w:rPr>
          <w:lang w:val="fr"/>
        </w:rPr>
        <w:t>?</w:t>
      </w:r>
    </w:p>
    <w:p w14:paraId="3941C7F4" w14:textId="1E283E39" w:rsidR="00264A9F" w:rsidRPr="007F62C2" w:rsidRDefault="00264A9F" w:rsidP="00264A9F">
      <w:pPr>
        <w:pStyle w:val="Paragraphedeliste"/>
        <w:numPr>
          <w:ilvl w:val="0"/>
          <w:numId w:val="5"/>
        </w:numPr>
        <w:jc w:val="both"/>
        <w:rPr>
          <w:color w:val="833C0B" w:themeColor="accent2" w:themeShade="80"/>
        </w:rPr>
      </w:pPr>
      <w:r w:rsidRPr="00264A9F">
        <w:rPr>
          <w:color w:val="833C0B" w:themeColor="accent2" w:themeShade="80"/>
          <w:lang w:val="fr"/>
        </w:rPr>
        <w:t>Optimiser le réseau de distribution en s’assurant que les centres de distribution sont bien coordonnés avec l’offre et la demande</w:t>
      </w:r>
    </w:p>
    <w:p w14:paraId="08E7C84F" w14:textId="4A5F7067" w:rsidR="00264A9F" w:rsidRPr="00264A9F" w:rsidRDefault="00264A9F" w:rsidP="00264A9F">
      <w:pPr>
        <w:pStyle w:val="Paragraphedeliste"/>
        <w:numPr>
          <w:ilvl w:val="0"/>
          <w:numId w:val="5"/>
        </w:numPr>
        <w:jc w:val="both"/>
        <w:rPr>
          <w:color w:val="833C0B" w:themeColor="accent2" w:themeShade="80"/>
          <w:lang w:val="en-GB"/>
        </w:rPr>
      </w:pPr>
      <w:proofErr w:type="spellStart"/>
      <w:r>
        <w:rPr>
          <w:color w:val="833C0B" w:themeColor="accent2" w:themeShade="80"/>
          <w:lang w:val="en-GB"/>
        </w:rPr>
        <w:t>Rechercher</w:t>
      </w:r>
      <w:proofErr w:type="spellEnd"/>
      <w:r>
        <w:rPr>
          <w:color w:val="833C0B" w:themeColor="accent2" w:themeShade="80"/>
          <w:lang w:val="en-GB"/>
        </w:rPr>
        <w:t xml:space="preserve"> plus </w:t>
      </w:r>
      <w:proofErr w:type="spellStart"/>
      <w:r>
        <w:rPr>
          <w:color w:val="833C0B" w:themeColor="accent2" w:themeShade="80"/>
          <w:lang w:val="en-GB"/>
        </w:rPr>
        <w:t>d’options</w:t>
      </w:r>
      <w:proofErr w:type="spellEnd"/>
      <w:r>
        <w:rPr>
          <w:color w:val="833C0B" w:themeColor="accent2" w:themeShade="80"/>
          <w:lang w:val="en-GB"/>
        </w:rPr>
        <w:t xml:space="preserve"> </w:t>
      </w:r>
      <w:proofErr w:type="spellStart"/>
      <w:r>
        <w:rPr>
          <w:color w:val="833C0B" w:themeColor="accent2" w:themeShade="80"/>
          <w:lang w:val="en-GB"/>
        </w:rPr>
        <w:t>d’approvisionnement</w:t>
      </w:r>
      <w:proofErr w:type="spellEnd"/>
      <w:r>
        <w:rPr>
          <w:color w:val="833C0B" w:themeColor="accent2" w:themeShade="80"/>
          <w:lang w:val="en-GB"/>
        </w:rPr>
        <w:t xml:space="preserve"> local</w:t>
      </w:r>
    </w:p>
    <w:p w14:paraId="407DD3C2" w14:textId="6DBFB4D8" w:rsidR="009764D6" w:rsidRPr="007F62C2" w:rsidRDefault="00264A9F" w:rsidP="001B1C39">
      <w:pPr>
        <w:pStyle w:val="Paragraphedeliste"/>
        <w:numPr>
          <w:ilvl w:val="0"/>
          <w:numId w:val="5"/>
        </w:numPr>
        <w:jc w:val="both"/>
        <w:rPr>
          <w:color w:val="833C0B" w:themeColor="accent2" w:themeShade="80"/>
        </w:rPr>
      </w:pPr>
      <w:r w:rsidRPr="007F62C2">
        <w:rPr>
          <w:color w:val="833C0B" w:themeColor="accent2" w:themeShade="80"/>
        </w:rPr>
        <w:t xml:space="preserve">Rechercher </w:t>
      </w:r>
      <w:r w:rsidR="00477B93" w:rsidRPr="007F62C2">
        <w:rPr>
          <w:color w:val="833C0B" w:themeColor="accent2" w:themeShade="80"/>
        </w:rPr>
        <w:t xml:space="preserve">des solutions de transport innovantes </w:t>
      </w:r>
    </w:p>
    <w:p w14:paraId="6E89AEE3" w14:textId="77777777" w:rsidR="00477B93" w:rsidRPr="007F62C2" w:rsidRDefault="00477B93" w:rsidP="00477B93">
      <w:pPr>
        <w:pStyle w:val="Paragraphedeliste"/>
        <w:ind w:left="1440"/>
        <w:jc w:val="both"/>
        <w:rPr>
          <w:color w:val="833C0B" w:themeColor="accent2" w:themeShade="80"/>
        </w:rPr>
      </w:pPr>
    </w:p>
    <w:p w14:paraId="5144E2CE" w14:textId="77777777" w:rsidR="00477B93" w:rsidRPr="007F62C2" w:rsidRDefault="009764D6" w:rsidP="00477B93">
      <w:pPr>
        <w:pStyle w:val="Paragraphedeliste"/>
        <w:numPr>
          <w:ilvl w:val="0"/>
          <w:numId w:val="19"/>
        </w:numPr>
        <w:jc w:val="both"/>
      </w:pPr>
      <w:r w:rsidRPr="007F62C2">
        <w:rPr>
          <w:b/>
          <w:bCs/>
          <w:color w:val="00B0F0"/>
        </w:rPr>
        <w:t>S</w:t>
      </w:r>
      <w:r w:rsidR="00F90FB4" w:rsidRPr="007F62C2">
        <w:rPr>
          <w:b/>
          <w:bCs/>
          <w:color w:val="00B0F0"/>
        </w:rPr>
        <w:t>5</w:t>
      </w:r>
      <w:r w:rsidRPr="007F62C2">
        <w:rPr>
          <w:color w:val="00B0F0"/>
        </w:rPr>
        <w:t xml:space="preserve"> </w:t>
      </w:r>
      <w:r w:rsidR="00477B93">
        <w:rPr>
          <w:lang w:val="fr"/>
        </w:rPr>
        <w:t>Quelles sont les solutions recommandées pour un e-commerce plus écologique ?</w:t>
      </w:r>
    </w:p>
    <w:p w14:paraId="531C09FA" w14:textId="2A667778" w:rsidR="009764D6" w:rsidRPr="007F62C2" w:rsidRDefault="00477B93" w:rsidP="00C82A96">
      <w:pPr>
        <w:pStyle w:val="Paragraphedeliste"/>
        <w:numPr>
          <w:ilvl w:val="0"/>
          <w:numId w:val="9"/>
        </w:numPr>
        <w:jc w:val="both"/>
        <w:rPr>
          <w:color w:val="833C0B" w:themeColor="accent2" w:themeShade="80"/>
        </w:rPr>
      </w:pPr>
      <w:r w:rsidRPr="007F62C2">
        <w:rPr>
          <w:color w:val="833C0B" w:themeColor="accent2" w:themeShade="80"/>
        </w:rPr>
        <w:t>Se concentrer sur l’</w:t>
      </w:r>
      <w:r w:rsidR="007F62C2" w:rsidRPr="007F62C2">
        <w:rPr>
          <w:color w:val="833C0B" w:themeColor="accent2" w:themeShade="80"/>
        </w:rPr>
        <w:t>organisation</w:t>
      </w:r>
      <w:r w:rsidRPr="007F62C2">
        <w:rPr>
          <w:color w:val="833C0B" w:themeColor="accent2" w:themeShade="80"/>
        </w:rPr>
        <w:t xml:space="preserve"> de la chaîne d’approvisionnement et l’optimisation des </w:t>
      </w:r>
      <w:r w:rsidR="007F62C2" w:rsidRPr="007F62C2">
        <w:rPr>
          <w:color w:val="833C0B" w:themeColor="accent2" w:themeShade="80"/>
        </w:rPr>
        <w:t>opérations</w:t>
      </w:r>
      <w:r w:rsidRPr="007F62C2">
        <w:rPr>
          <w:color w:val="833C0B" w:themeColor="accent2" w:themeShade="80"/>
        </w:rPr>
        <w:t xml:space="preserve"> </w:t>
      </w:r>
    </w:p>
    <w:p w14:paraId="42422753" w14:textId="6A56BBE2" w:rsidR="00F90FB4" w:rsidRPr="007F62C2" w:rsidRDefault="00477B93" w:rsidP="00C82A96">
      <w:pPr>
        <w:pStyle w:val="Paragraphedeliste"/>
        <w:numPr>
          <w:ilvl w:val="0"/>
          <w:numId w:val="9"/>
        </w:numPr>
        <w:jc w:val="both"/>
        <w:rPr>
          <w:color w:val="833C0B" w:themeColor="accent2" w:themeShade="80"/>
        </w:rPr>
      </w:pPr>
      <w:r w:rsidRPr="007F62C2">
        <w:rPr>
          <w:color w:val="833C0B" w:themeColor="accent2" w:themeShade="80"/>
        </w:rPr>
        <w:t>Offrir des alternatives d’exp</w:t>
      </w:r>
      <w:r w:rsidR="007F62C2" w:rsidRPr="007F62C2">
        <w:rPr>
          <w:color w:val="833C0B" w:themeColor="accent2" w:themeShade="80"/>
        </w:rPr>
        <w:t>é</w:t>
      </w:r>
      <w:r w:rsidRPr="007F62C2">
        <w:rPr>
          <w:color w:val="833C0B" w:themeColor="accent2" w:themeShade="80"/>
        </w:rPr>
        <w:t>dition</w:t>
      </w:r>
      <w:r w:rsidR="007F62C2" w:rsidRPr="007F62C2">
        <w:rPr>
          <w:color w:val="833C0B" w:themeColor="accent2" w:themeShade="80"/>
        </w:rPr>
        <w:t>s</w:t>
      </w:r>
      <w:r w:rsidRPr="007F62C2">
        <w:rPr>
          <w:color w:val="833C0B" w:themeColor="accent2" w:themeShade="80"/>
        </w:rPr>
        <w:t xml:space="preserve"> écologiques</w:t>
      </w:r>
    </w:p>
    <w:p w14:paraId="0C1E7E2A" w14:textId="4FA301C9" w:rsidR="009764D6" w:rsidRPr="00F90FB4" w:rsidRDefault="00477B93" w:rsidP="00C82A96">
      <w:pPr>
        <w:pStyle w:val="Paragraphedeliste"/>
        <w:numPr>
          <w:ilvl w:val="0"/>
          <w:numId w:val="9"/>
        </w:numPr>
        <w:jc w:val="both"/>
        <w:rPr>
          <w:color w:val="833C0B" w:themeColor="accent2" w:themeShade="80"/>
        </w:rPr>
      </w:pPr>
      <w:r w:rsidRPr="00F90FB4">
        <w:rPr>
          <w:color w:val="833C0B" w:themeColor="accent2" w:themeShade="80"/>
          <w:lang w:val="fr"/>
        </w:rPr>
        <w:t xml:space="preserve">Investir dans les énergies </w:t>
      </w:r>
      <w:r>
        <w:rPr>
          <w:color w:val="833C0B" w:themeColor="accent2" w:themeShade="80"/>
          <w:lang w:val="fr"/>
        </w:rPr>
        <w:t>/</w:t>
      </w:r>
      <w:r w:rsidRPr="00F90FB4">
        <w:rPr>
          <w:color w:val="833C0B" w:themeColor="accent2" w:themeShade="80"/>
          <w:lang w:val="fr"/>
        </w:rPr>
        <w:t>te</w:t>
      </w:r>
      <w:r>
        <w:rPr>
          <w:color w:val="833C0B" w:themeColor="accent2" w:themeShade="80"/>
          <w:lang w:val="fr"/>
        </w:rPr>
        <w:t>chnologies renouvelables</w:t>
      </w:r>
    </w:p>
    <w:p w14:paraId="0F3D8B1B" w14:textId="77777777" w:rsidR="009764D6" w:rsidRPr="00F90FB4" w:rsidRDefault="009764D6" w:rsidP="009764D6">
      <w:pPr>
        <w:pStyle w:val="Paragraphedeliste"/>
        <w:ind w:left="1428"/>
        <w:jc w:val="both"/>
        <w:rPr>
          <w:color w:val="833C0B" w:themeColor="accent2" w:themeShade="80"/>
        </w:rPr>
      </w:pPr>
    </w:p>
    <w:p w14:paraId="2309AA43" w14:textId="1C72CF41" w:rsidR="0097241C" w:rsidRPr="007F62C2" w:rsidRDefault="0019595F" w:rsidP="0097241C">
      <w:pPr>
        <w:pStyle w:val="Paragraphedeliste"/>
        <w:numPr>
          <w:ilvl w:val="0"/>
          <w:numId w:val="20"/>
        </w:numPr>
        <w:jc w:val="both"/>
      </w:pPr>
      <w:r w:rsidRPr="007F62C2">
        <w:rPr>
          <w:b/>
          <w:bCs/>
          <w:color w:val="00B0F0"/>
        </w:rPr>
        <w:t>S2</w:t>
      </w:r>
      <w:r w:rsidRPr="007F62C2">
        <w:rPr>
          <w:color w:val="00B0F0"/>
        </w:rPr>
        <w:t xml:space="preserve"> </w:t>
      </w:r>
      <w:r w:rsidR="0097241C">
        <w:rPr>
          <w:lang w:val="fr"/>
        </w:rPr>
        <w:t>Quel aspect a facilité une meilleure compréhension des chaînes d’approvisionnement pour les clients finaux lorsqu’ils soumettent un avis sur leur expérience d’achat</w:t>
      </w:r>
      <w:r w:rsidR="007F62C2">
        <w:rPr>
          <w:lang w:val="fr"/>
        </w:rPr>
        <w:t xml:space="preserve"> </w:t>
      </w:r>
      <w:r w:rsidR="0097241C">
        <w:rPr>
          <w:lang w:val="fr"/>
        </w:rPr>
        <w:t>?</w:t>
      </w:r>
    </w:p>
    <w:p w14:paraId="7FA68B38" w14:textId="54A0A5F9" w:rsidR="0097241C" w:rsidRPr="007F62C2" w:rsidRDefault="0097241C" w:rsidP="0097241C">
      <w:pPr>
        <w:pStyle w:val="Paragraphedeliste"/>
        <w:numPr>
          <w:ilvl w:val="0"/>
          <w:numId w:val="3"/>
        </w:numPr>
        <w:jc w:val="both"/>
        <w:rPr>
          <w:color w:val="833C0B" w:themeColor="accent2" w:themeShade="80"/>
        </w:rPr>
      </w:pPr>
      <w:r w:rsidRPr="0097241C">
        <w:rPr>
          <w:color w:val="833C0B" w:themeColor="accent2" w:themeShade="80"/>
          <w:lang w:val="fr"/>
        </w:rPr>
        <w:t>Les commentaires de l’entreprise aux examens d’évaluation donnent des explications sur le modèle d’organisation et les contraintes</w:t>
      </w:r>
    </w:p>
    <w:p w14:paraId="1AB98E4D" w14:textId="77777777" w:rsidR="0097241C" w:rsidRPr="007F62C2" w:rsidRDefault="0097241C" w:rsidP="0097241C">
      <w:pPr>
        <w:pStyle w:val="Paragraphedeliste"/>
        <w:numPr>
          <w:ilvl w:val="0"/>
          <w:numId w:val="3"/>
        </w:numPr>
        <w:jc w:val="both"/>
        <w:rPr>
          <w:color w:val="833C0B" w:themeColor="accent2" w:themeShade="80"/>
        </w:rPr>
      </w:pPr>
      <w:r w:rsidRPr="0097241C">
        <w:rPr>
          <w:color w:val="833C0B" w:themeColor="accent2" w:themeShade="80"/>
          <w:lang w:val="fr"/>
        </w:rPr>
        <w:t>Elle donne l’occasion d’un dialogue constructif : réorganiser la livraison, proposer des solutions alternatives, offrir une remise, proposer une récupération ou un remplacement d’un produit, etc.</w:t>
      </w:r>
    </w:p>
    <w:p w14:paraId="1AC89AB2" w14:textId="77777777" w:rsidR="00FF7C93" w:rsidRPr="007F62C2" w:rsidRDefault="00FF7C93" w:rsidP="00FF7C93">
      <w:pPr>
        <w:pStyle w:val="Paragraphedeliste"/>
        <w:jc w:val="both"/>
      </w:pPr>
    </w:p>
    <w:p w14:paraId="26175D0E" w14:textId="77777777" w:rsidR="0097241C" w:rsidRPr="007F62C2" w:rsidRDefault="00671179" w:rsidP="0097241C">
      <w:pPr>
        <w:pStyle w:val="Paragraphedeliste"/>
        <w:numPr>
          <w:ilvl w:val="0"/>
          <w:numId w:val="24"/>
        </w:numPr>
        <w:jc w:val="both"/>
      </w:pPr>
      <w:r w:rsidRPr="007F62C2">
        <w:rPr>
          <w:b/>
          <w:bCs/>
          <w:color w:val="00B0F0"/>
        </w:rPr>
        <w:t>S3</w:t>
      </w:r>
      <w:r w:rsidRPr="007F62C2">
        <w:rPr>
          <w:color w:val="00B0F0"/>
        </w:rPr>
        <w:t xml:space="preserve"> </w:t>
      </w:r>
      <w:r w:rsidR="0097241C">
        <w:rPr>
          <w:lang w:val="fr"/>
        </w:rPr>
        <w:t xml:space="preserve">Que peut-on faire pour contrer la pression de l’augmentation des coûts du carburant sur les opérations </w:t>
      </w:r>
      <w:proofErr w:type="gramStart"/>
      <w:r w:rsidR="0097241C">
        <w:rPr>
          <w:lang w:val="fr"/>
        </w:rPr>
        <w:t>logistiques?</w:t>
      </w:r>
      <w:proofErr w:type="gramEnd"/>
    </w:p>
    <w:p w14:paraId="71F4B244" w14:textId="7B85B7A4" w:rsidR="0097241C" w:rsidRPr="007F62C2" w:rsidRDefault="0097241C" w:rsidP="0097241C">
      <w:pPr>
        <w:pStyle w:val="Paragraphedeliste"/>
        <w:numPr>
          <w:ilvl w:val="0"/>
          <w:numId w:val="5"/>
        </w:numPr>
        <w:jc w:val="both"/>
        <w:rPr>
          <w:color w:val="833C0B" w:themeColor="accent2" w:themeShade="80"/>
        </w:rPr>
      </w:pPr>
      <w:r w:rsidRPr="0097241C">
        <w:rPr>
          <w:color w:val="833C0B" w:themeColor="accent2" w:themeShade="80"/>
          <w:lang w:val="fr"/>
        </w:rPr>
        <w:t xml:space="preserve">Optimiser le </w:t>
      </w:r>
      <w:proofErr w:type="spellStart"/>
      <w:r w:rsidRPr="0097241C">
        <w:rPr>
          <w:color w:val="833C0B" w:themeColor="accent2" w:themeShade="80"/>
          <w:lang w:val="fr"/>
        </w:rPr>
        <w:t>rése</w:t>
      </w:r>
      <w:proofErr w:type="spellEnd"/>
      <w:r w:rsidR="007F62C2">
        <w:rPr>
          <w:color w:val="833C0B" w:themeColor="accent2" w:themeShade="80"/>
          <w:lang w:val="fr"/>
        </w:rPr>
        <w:t xml:space="preserve"> </w:t>
      </w:r>
      <w:r w:rsidRPr="0097241C">
        <w:rPr>
          <w:color w:val="833C0B" w:themeColor="accent2" w:themeShade="80"/>
          <w:lang w:val="fr"/>
        </w:rPr>
        <w:t>au de distribution en s’assurant que les centres de distribution sont bien coordonnés avec l’offre et la demande</w:t>
      </w:r>
    </w:p>
    <w:p w14:paraId="00540C25" w14:textId="162A0581" w:rsidR="0097241C" w:rsidRPr="0097241C" w:rsidRDefault="0097241C" w:rsidP="0097241C">
      <w:pPr>
        <w:pStyle w:val="Paragraphedeliste"/>
        <w:numPr>
          <w:ilvl w:val="0"/>
          <w:numId w:val="5"/>
        </w:numPr>
        <w:jc w:val="both"/>
        <w:rPr>
          <w:color w:val="833C0B" w:themeColor="accent2" w:themeShade="80"/>
          <w:lang w:val="en-GB"/>
        </w:rPr>
      </w:pPr>
      <w:r w:rsidRPr="0097241C">
        <w:rPr>
          <w:color w:val="833C0B" w:themeColor="accent2" w:themeShade="80"/>
          <w:lang w:val="fr"/>
        </w:rPr>
        <w:t>Recherchez plus d’options d’approvisionnement local</w:t>
      </w:r>
    </w:p>
    <w:p w14:paraId="0C4D2D11" w14:textId="5E1D3FDB" w:rsidR="0097241C" w:rsidRPr="007F62C2" w:rsidRDefault="0097241C" w:rsidP="0097241C">
      <w:pPr>
        <w:pStyle w:val="Paragraphedeliste"/>
        <w:numPr>
          <w:ilvl w:val="0"/>
          <w:numId w:val="5"/>
        </w:numPr>
        <w:jc w:val="both"/>
        <w:rPr>
          <w:color w:val="833C0B" w:themeColor="accent2" w:themeShade="80"/>
        </w:rPr>
      </w:pPr>
      <w:r w:rsidRPr="0097241C">
        <w:rPr>
          <w:color w:val="833C0B" w:themeColor="accent2" w:themeShade="80"/>
          <w:lang w:val="fr"/>
        </w:rPr>
        <w:lastRenderedPageBreak/>
        <w:t xml:space="preserve">Recherche de solutions de transport </w:t>
      </w:r>
      <w:r>
        <w:rPr>
          <w:color w:val="833C0B" w:themeColor="accent2" w:themeShade="80"/>
          <w:lang w:val="fr"/>
        </w:rPr>
        <w:t xml:space="preserve">et </w:t>
      </w:r>
      <w:r w:rsidRPr="0097241C">
        <w:rPr>
          <w:color w:val="833C0B" w:themeColor="accent2" w:themeShade="80"/>
          <w:lang w:val="fr"/>
        </w:rPr>
        <w:t>alternatives</w:t>
      </w:r>
      <w:r>
        <w:rPr>
          <w:color w:val="833C0B" w:themeColor="accent2" w:themeShade="80"/>
          <w:lang w:val="fr"/>
        </w:rPr>
        <w:t xml:space="preserve"> </w:t>
      </w:r>
      <w:r w:rsidRPr="0097241C">
        <w:rPr>
          <w:color w:val="833C0B" w:themeColor="accent2" w:themeShade="80"/>
          <w:lang w:val="fr"/>
        </w:rPr>
        <w:t>innovantes</w:t>
      </w:r>
    </w:p>
    <w:p w14:paraId="6F0A0600" w14:textId="77777777" w:rsidR="00C62856" w:rsidRPr="007F62C2" w:rsidRDefault="00C62856" w:rsidP="00C62856">
      <w:pPr>
        <w:pStyle w:val="Paragraphedeliste"/>
        <w:ind w:left="1418"/>
        <w:jc w:val="both"/>
        <w:rPr>
          <w:color w:val="833C0B" w:themeColor="accent2" w:themeShade="80"/>
        </w:rPr>
      </w:pPr>
    </w:p>
    <w:p w14:paraId="553911D3" w14:textId="241683AD" w:rsidR="0097241C" w:rsidRPr="007F62C2" w:rsidRDefault="00696896" w:rsidP="0097241C">
      <w:pPr>
        <w:pStyle w:val="Paragraphedeliste"/>
        <w:numPr>
          <w:ilvl w:val="0"/>
          <w:numId w:val="28"/>
        </w:numPr>
        <w:jc w:val="both"/>
      </w:pPr>
      <w:r w:rsidRPr="007F62C2">
        <w:rPr>
          <w:b/>
          <w:bCs/>
          <w:color w:val="00B0F0"/>
        </w:rPr>
        <w:t>S4</w:t>
      </w:r>
      <w:r w:rsidRPr="007F62C2">
        <w:rPr>
          <w:color w:val="00B0F0"/>
        </w:rPr>
        <w:t xml:space="preserve"> </w:t>
      </w:r>
      <w:bookmarkEnd w:id="1"/>
      <w:bookmarkEnd w:id="2"/>
      <w:bookmarkEnd w:id="3"/>
      <w:r w:rsidR="0097241C">
        <w:rPr>
          <w:lang w:val="fr"/>
        </w:rPr>
        <w:t xml:space="preserve">Comment les logisticiens raccourcissent-ils le délai et le processus, de la commande du produit à l’emballage et à la </w:t>
      </w:r>
      <w:r w:rsidR="007F62C2">
        <w:rPr>
          <w:lang w:val="fr"/>
        </w:rPr>
        <w:t>livraison</w:t>
      </w:r>
      <w:r w:rsidR="007F62C2" w:rsidRPr="00AB0C12">
        <w:rPr>
          <w:lang w:val="fr"/>
        </w:rPr>
        <w:t xml:space="preserve"> ?</w:t>
      </w:r>
    </w:p>
    <w:p w14:paraId="47C37DB8" w14:textId="7AD4941A" w:rsidR="0097241C" w:rsidRPr="007F62C2" w:rsidRDefault="0097241C" w:rsidP="0097241C">
      <w:pPr>
        <w:pStyle w:val="Paragraphedeliste"/>
        <w:numPr>
          <w:ilvl w:val="0"/>
          <w:numId w:val="6"/>
        </w:numPr>
        <w:jc w:val="both"/>
        <w:rPr>
          <w:color w:val="833C0B" w:themeColor="accent2" w:themeShade="80"/>
        </w:rPr>
      </w:pPr>
      <w:r w:rsidRPr="0097241C">
        <w:rPr>
          <w:color w:val="833C0B" w:themeColor="accent2" w:themeShade="80"/>
          <w:lang w:val="fr"/>
        </w:rPr>
        <w:t>Rapprocher les stocks de produits des clients / point de consommation</w:t>
      </w:r>
    </w:p>
    <w:p w14:paraId="19675D37" w14:textId="77777777" w:rsidR="00124C7A" w:rsidRPr="007F62C2" w:rsidRDefault="00124C7A" w:rsidP="00124C7A">
      <w:pPr>
        <w:pStyle w:val="Paragraphedeliste"/>
        <w:numPr>
          <w:ilvl w:val="0"/>
          <w:numId w:val="6"/>
        </w:numPr>
        <w:jc w:val="both"/>
        <w:rPr>
          <w:color w:val="833C0B" w:themeColor="accent2" w:themeShade="80"/>
        </w:rPr>
      </w:pPr>
      <w:r w:rsidRPr="00124C7A">
        <w:rPr>
          <w:color w:val="833C0B" w:themeColor="accent2" w:themeShade="80"/>
          <w:lang w:val="fr"/>
        </w:rPr>
        <w:t xml:space="preserve">NB (avec recherche supplémentaire sur internet ou grâce au contenu du cours) : </w:t>
      </w:r>
    </w:p>
    <w:p w14:paraId="6973945C" w14:textId="2B0D32C6" w:rsidR="00124C7A" w:rsidRPr="007F62C2" w:rsidRDefault="00124C7A" w:rsidP="00124C7A">
      <w:pPr>
        <w:pStyle w:val="Paragraphedeliste"/>
        <w:numPr>
          <w:ilvl w:val="1"/>
          <w:numId w:val="6"/>
        </w:numPr>
        <w:jc w:val="both"/>
        <w:rPr>
          <w:color w:val="833C0B" w:themeColor="accent2" w:themeShade="80"/>
        </w:rPr>
      </w:pPr>
      <w:r w:rsidRPr="00124C7A">
        <w:rPr>
          <w:color w:val="833C0B" w:themeColor="accent2" w:themeShade="80"/>
          <w:lang w:val="fr"/>
        </w:rPr>
        <w:t>Investir dans de meilleurs outils de prévision des ventes</w:t>
      </w:r>
    </w:p>
    <w:p w14:paraId="213A5F97" w14:textId="77777777" w:rsidR="00124C7A" w:rsidRPr="007F62C2" w:rsidRDefault="00124C7A" w:rsidP="00124C7A">
      <w:pPr>
        <w:pStyle w:val="Paragraphedeliste"/>
        <w:numPr>
          <w:ilvl w:val="1"/>
          <w:numId w:val="6"/>
        </w:numPr>
        <w:jc w:val="both"/>
        <w:rPr>
          <w:color w:val="833C0B" w:themeColor="accent2" w:themeShade="80"/>
        </w:rPr>
      </w:pPr>
      <w:r w:rsidRPr="00124C7A">
        <w:rPr>
          <w:color w:val="833C0B" w:themeColor="accent2" w:themeShade="80"/>
          <w:lang w:val="fr"/>
        </w:rPr>
        <w:t>Mettre en œuvre un modèle de « différenciation différée »</w:t>
      </w:r>
    </w:p>
    <w:p w14:paraId="06CADAF4" w14:textId="77777777" w:rsidR="00671179" w:rsidRPr="007F62C2" w:rsidRDefault="00671179" w:rsidP="00671179">
      <w:pPr>
        <w:pStyle w:val="Paragraphedeliste"/>
        <w:jc w:val="both"/>
      </w:pPr>
    </w:p>
    <w:p w14:paraId="1B88CF0C" w14:textId="436B4C21" w:rsidR="00124C7A" w:rsidRPr="007F62C2" w:rsidRDefault="00671179" w:rsidP="00124C7A">
      <w:pPr>
        <w:pStyle w:val="Paragraphedeliste"/>
        <w:numPr>
          <w:ilvl w:val="0"/>
          <w:numId w:val="33"/>
        </w:numPr>
        <w:jc w:val="both"/>
      </w:pPr>
      <w:r w:rsidRPr="007F62C2">
        <w:rPr>
          <w:b/>
          <w:bCs/>
          <w:color w:val="00B0F0"/>
        </w:rPr>
        <w:t>S5</w:t>
      </w:r>
      <w:r w:rsidRPr="007F62C2">
        <w:rPr>
          <w:color w:val="00B0F0"/>
        </w:rPr>
        <w:t xml:space="preserve"> </w:t>
      </w:r>
      <w:r w:rsidR="00124C7A">
        <w:rPr>
          <w:lang w:val="fr"/>
        </w:rPr>
        <w:t xml:space="preserve">Pourquoi la compensation carbone n’est-elle pas </w:t>
      </w:r>
      <w:r w:rsidR="007F62C2">
        <w:rPr>
          <w:lang w:val="fr"/>
        </w:rPr>
        <w:t>recommandée ?</w:t>
      </w:r>
    </w:p>
    <w:p w14:paraId="25FBD717" w14:textId="34A6C576" w:rsidR="009764D6" w:rsidRPr="007F62C2" w:rsidRDefault="00124C7A" w:rsidP="00CE5E4A">
      <w:pPr>
        <w:pStyle w:val="Paragraphedeliste"/>
        <w:numPr>
          <w:ilvl w:val="0"/>
          <w:numId w:val="5"/>
        </w:numPr>
        <w:jc w:val="both"/>
        <w:rPr>
          <w:color w:val="833C0B" w:themeColor="accent2" w:themeShade="80"/>
        </w:rPr>
      </w:pPr>
      <w:r w:rsidRPr="00124C7A">
        <w:rPr>
          <w:color w:val="833C0B" w:themeColor="accent2" w:themeShade="80"/>
          <w:lang w:val="fr"/>
        </w:rPr>
        <w:t>Parce qu’elle ne réduit pas les émissions de carbone : aucun changement dans les pratiques existantes ne peut être compensé par d’autres actions et sera perçu négativement par les clients finaux ainsi qu’ayant un impact négatif sur la planète</w:t>
      </w:r>
    </w:p>
    <w:p w14:paraId="7CF21D4D" w14:textId="77777777" w:rsidR="00124C7A" w:rsidRPr="007F62C2" w:rsidRDefault="00124C7A" w:rsidP="00124C7A">
      <w:pPr>
        <w:jc w:val="both"/>
        <w:rPr>
          <w:color w:val="833C0B" w:themeColor="accent2" w:themeShade="80"/>
        </w:rPr>
      </w:pPr>
    </w:p>
    <w:p w14:paraId="321F8B19" w14:textId="28164392" w:rsidR="0079198B" w:rsidRPr="007F62C2" w:rsidRDefault="0079198B" w:rsidP="00F226C7">
      <w:pPr>
        <w:pStyle w:val="Paragraphedeliste"/>
        <w:numPr>
          <w:ilvl w:val="0"/>
          <w:numId w:val="1"/>
        </w:numPr>
        <w:jc w:val="both"/>
      </w:pPr>
      <w:r w:rsidRPr="007F62C2">
        <w:rPr>
          <w:b/>
          <w:bCs/>
          <w:color w:val="00B0F0"/>
        </w:rPr>
        <w:t>S2</w:t>
      </w:r>
      <w:r w:rsidRPr="007F62C2">
        <w:rPr>
          <w:color w:val="00B0F0"/>
        </w:rPr>
        <w:t xml:space="preserve"> </w:t>
      </w:r>
      <w:r w:rsidR="00124C7A">
        <w:t>À quoi servirait le système d'évaluation, en termes d'indicateurs logistiques ?</w:t>
      </w:r>
    </w:p>
    <w:p w14:paraId="545E4CD3" w14:textId="13AA4A5D" w:rsidR="001647DD" w:rsidRDefault="00124C7A" w:rsidP="00C82A96">
      <w:pPr>
        <w:pStyle w:val="Paragraphedeliste"/>
        <w:numPr>
          <w:ilvl w:val="0"/>
          <w:numId w:val="8"/>
        </w:numPr>
        <w:jc w:val="both"/>
        <w:rPr>
          <w:color w:val="833C0B" w:themeColor="accent2" w:themeShade="80"/>
          <w:lang w:val="en-GB"/>
        </w:rPr>
      </w:pPr>
      <w:proofErr w:type="spellStart"/>
      <w:r>
        <w:rPr>
          <w:color w:val="833C0B" w:themeColor="accent2" w:themeShade="80"/>
          <w:lang w:val="en-GB"/>
        </w:rPr>
        <w:t>Niveau</w:t>
      </w:r>
      <w:proofErr w:type="spellEnd"/>
      <w:r>
        <w:rPr>
          <w:color w:val="833C0B" w:themeColor="accent2" w:themeShade="80"/>
          <w:lang w:val="en-GB"/>
        </w:rPr>
        <w:t xml:space="preserve"> de satisfaction client</w:t>
      </w:r>
    </w:p>
    <w:p w14:paraId="05E300EA" w14:textId="77777777" w:rsidR="001647DD" w:rsidRPr="001647DD" w:rsidRDefault="001647DD" w:rsidP="001647DD">
      <w:pPr>
        <w:pStyle w:val="Paragraphedeliste"/>
        <w:ind w:left="1440"/>
        <w:jc w:val="both"/>
        <w:rPr>
          <w:color w:val="833C0B" w:themeColor="accent2" w:themeShade="80"/>
          <w:lang w:val="en-GB"/>
        </w:rPr>
      </w:pPr>
    </w:p>
    <w:p w14:paraId="506DFEDE" w14:textId="4F9411AC" w:rsidR="0079198B" w:rsidRPr="007F62C2" w:rsidRDefault="001647DD" w:rsidP="00F226C7">
      <w:pPr>
        <w:pStyle w:val="Paragraphedeliste"/>
        <w:numPr>
          <w:ilvl w:val="0"/>
          <w:numId w:val="1"/>
        </w:numPr>
        <w:jc w:val="both"/>
      </w:pPr>
      <w:r w:rsidRPr="007F62C2">
        <w:rPr>
          <w:b/>
          <w:bCs/>
          <w:color w:val="00B0F0"/>
        </w:rPr>
        <w:t>S3</w:t>
      </w:r>
      <w:r w:rsidRPr="007F62C2">
        <w:rPr>
          <w:color w:val="00B0F0"/>
        </w:rPr>
        <w:t xml:space="preserve"> </w:t>
      </w:r>
      <w:r w:rsidR="00124C7A">
        <w:rPr>
          <w:lang w:val="fr"/>
        </w:rPr>
        <w:t xml:space="preserve">Pourquoi une chaîne d’approvisionnement agile, avec des niveaux de stock et une infrastructure plus faible, aurait-elle un impact sur l’organisation mondiale d’une </w:t>
      </w:r>
      <w:r w:rsidR="007F62C2">
        <w:rPr>
          <w:lang w:val="fr"/>
        </w:rPr>
        <w:t>entreprise ?</w:t>
      </w:r>
    </w:p>
    <w:p w14:paraId="7B9D5215" w14:textId="606A7A11" w:rsidR="00B36AE6" w:rsidRPr="007F62C2" w:rsidRDefault="00B36AE6" w:rsidP="00B36AE6">
      <w:pPr>
        <w:pStyle w:val="Paragraphedeliste"/>
        <w:numPr>
          <w:ilvl w:val="0"/>
          <w:numId w:val="8"/>
        </w:numPr>
        <w:jc w:val="both"/>
        <w:rPr>
          <w:color w:val="833C0B" w:themeColor="accent2" w:themeShade="80"/>
        </w:rPr>
      </w:pPr>
      <w:r w:rsidRPr="00B36AE6">
        <w:rPr>
          <w:color w:val="833C0B" w:themeColor="accent2" w:themeShade="80"/>
          <w:lang w:val="fr"/>
        </w:rPr>
        <w:t>Parce que des stocks plus faibles = des risques plus élevés de pénuries et de ne pas répondre instantanément à la demande, c’est aussi une faiblesse majeure face à un problème d’offre internationale qui prendra beaucoup plus de temps à résoudre.</w:t>
      </w:r>
    </w:p>
    <w:p w14:paraId="12C7F156" w14:textId="1B24A86B" w:rsidR="00B36AE6" w:rsidRPr="007F62C2" w:rsidRDefault="00B36AE6" w:rsidP="00B36AE6">
      <w:pPr>
        <w:pStyle w:val="Paragraphedeliste"/>
        <w:numPr>
          <w:ilvl w:val="0"/>
          <w:numId w:val="8"/>
        </w:numPr>
        <w:jc w:val="both"/>
        <w:rPr>
          <w:color w:val="833C0B" w:themeColor="accent2" w:themeShade="80"/>
        </w:rPr>
      </w:pPr>
      <w:r w:rsidRPr="00B36AE6">
        <w:rPr>
          <w:color w:val="833C0B" w:themeColor="accent2" w:themeShade="80"/>
          <w:lang w:val="fr"/>
        </w:rPr>
        <w:t>Dans une opération « juste-à-temps », cela signifierait une valeur de prix plus élevée pour les produits.</w:t>
      </w:r>
    </w:p>
    <w:p w14:paraId="740270CE" w14:textId="795E82B7" w:rsidR="00B36AE6" w:rsidRPr="007F62C2" w:rsidRDefault="00B36AE6" w:rsidP="00C82A96">
      <w:pPr>
        <w:pStyle w:val="Paragraphedeliste"/>
        <w:numPr>
          <w:ilvl w:val="0"/>
          <w:numId w:val="8"/>
        </w:numPr>
        <w:jc w:val="both"/>
        <w:rPr>
          <w:color w:val="833C0B" w:themeColor="accent2" w:themeShade="80"/>
        </w:rPr>
      </w:pPr>
      <w:r w:rsidRPr="00B07606">
        <w:rPr>
          <w:color w:val="833C0B" w:themeColor="accent2" w:themeShade="80"/>
          <w:lang w:val="fr"/>
        </w:rPr>
        <w:t>Si l’agilité consiste en plus de points de distribution et plus d’options pour livrer aux clients finaux, les conséquences sont beaucoup plus de stocks dans les environs ou en ville, et donc plus de transport entre chacun d’eux lorsque la fluctuation de la consommation est importante et crée de petites pénuries dans un ou plusieurs d’entre eux.</w:t>
      </w:r>
    </w:p>
    <w:p w14:paraId="63AD3DCB" w14:textId="3DA635C9" w:rsidR="00B36AE6" w:rsidRPr="007F62C2" w:rsidRDefault="00B36AE6" w:rsidP="00B36AE6">
      <w:pPr>
        <w:pStyle w:val="Paragraphedeliste"/>
        <w:numPr>
          <w:ilvl w:val="0"/>
          <w:numId w:val="8"/>
        </w:numPr>
        <w:jc w:val="both"/>
        <w:rPr>
          <w:color w:val="833C0B" w:themeColor="accent2" w:themeShade="80"/>
        </w:rPr>
      </w:pPr>
      <w:r>
        <w:rPr>
          <w:color w:val="833C0B" w:themeColor="accent2" w:themeShade="80"/>
          <w:lang w:val="fr"/>
        </w:rPr>
        <w:t>Cela</w:t>
      </w:r>
      <w:r w:rsidRPr="00B36AE6">
        <w:rPr>
          <w:color w:val="833C0B" w:themeColor="accent2" w:themeShade="80"/>
          <w:lang w:val="fr"/>
        </w:rPr>
        <w:t xml:space="preserve"> génère une forte dépendance aux outils de projection des ventes, qui doivent être aussi précis que possible pour éviter des coûts opérationnels élevés pour les livraisons de dernière minute.</w:t>
      </w:r>
    </w:p>
    <w:p w14:paraId="11B43C2B" w14:textId="77777777" w:rsidR="00B07606" w:rsidRPr="007F62C2" w:rsidRDefault="00B07606" w:rsidP="00B07606">
      <w:pPr>
        <w:pStyle w:val="Paragraphedeliste"/>
        <w:ind w:left="1440"/>
        <w:jc w:val="both"/>
        <w:rPr>
          <w:color w:val="833C0B" w:themeColor="accent2" w:themeShade="80"/>
        </w:rPr>
      </w:pPr>
    </w:p>
    <w:p w14:paraId="7B872079" w14:textId="77777777" w:rsidR="00B36AE6" w:rsidRPr="007F62C2" w:rsidRDefault="00671179" w:rsidP="00B36AE6">
      <w:pPr>
        <w:pStyle w:val="Paragraphedeliste"/>
        <w:numPr>
          <w:ilvl w:val="0"/>
          <w:numId w:val="40"/>
        </w:numPr>
        <w:jc w:val="both"/>
      </w:pPr>
      <w:r w:rsidRPr="007F62C2">
        <w:rPr>
          <w:b/>
          <w:bCs/>
          <w:color w:val="00B0F0"/>
        </w:rPr>
        <w:t>S</w:t>
      </w:r>
      <w:r w:rsidR="00F90FB4" w:rsidRPr="007F62C2">
        <w:rPr>
          <w:b/>
          <w:bCs/>
          <w:color w:val="00B0F0"/>
        </w:rPr>
        <w:t>5</w:t>
      </w:r>
      <w:r w:rsidRPr="007F62C2">
        <w:t xml:space="preserve"> </w:t>
      </w:r>
      <w:r w:rsidR="00B36AE6">
        <w:rPr>
          <w:lang w:val="fr"/>
        </w:rPr>
        <w:t>Pourquoi les livraisons non urgentes sont-elles plus susceptibles d’avoir un meilleur impact sur l’environnement ?</w:t>
      </w:r>
    </w:p>
    <w:p w14:paraId="6C6489EB" w14:textId="22D666C5" w:rsidR="00B36AE6" w:rsidRPr="007F62C2" w:rsidRDefault="00B36AE6" w:rsidP="00B36AE6">
      <w:pPr>
        <w:pStyle w:val="Paragraphedeliste"/>
        <w:numPr>
          <w:ilvl w:val="1"/>
          <w:numId w:val="1"/>
        </w:numPr>
        <w:jc w:val="both"/>
        <w:rPr>
          <w:color w:val="833C0B" w:themeColor="accent2" w:themeShade="80"/>
        </w:rPr>
      </w:pPr>
      <w:r w:rsidRPr="00B36AE6">
        <w:rPr>
          <w:color w:val="833C0B" w:themeColor="accent2" w:themeShade="80"/>
          <w:lang w:val="fr"/>
        </w:rPr>
        <w:t>Parce qu’il permet une meilleure préparation et un meilleur taux de remplissage pour les véhicules de livraison</w:t>
      </w:r>
    </w:p>
    <w:p w14:paraId="6FC60F26" w14:textId="7FB7C7D0" w:rsidR="00B36AE6" w:rsidRPr="007F62C2" w:rsidRDefault="00B36AE6" w:rsidP="00B36AE6">
      <w:pPr>
        <w:pStyle w:val="Paragraphedeliste"/>
        <w:numPr>
          <w:ilvl w:val="1"/>
          <w:numId w:val="1"/>
        </w:numPr>
        <w:jc w:val="both"/>
        <w:rPr>
          <w:color w:val="833C0B" w:themeColor="accent2" w:themeShade="80"/>
        </w:rPr>
      </w:pPr>
      <w:r w:rsidRPr="00B36AE6">
        <w:rPr>
          <w:color w:val="833C0B" w:themeColor="accent2" w:themeShade="80"/>
          <w:lang w:val="fr"/>
        </w:rPr>
        <w:t>Il permet plus d’options en termes de transport, qui seraient plus lents et sans carbone (comme les barges, les vélos, etc.)</w:t>
      </w:r>
    </w:p>
    <w:p w14:paraId="75A69D3E" w14:textId="73F5A6E2" w:rsidR="00893668" w:rsidRPr="007F62C2" w:rsidRDefault="00B36AE6" w:rsidP="00B36AE6">
      <w:pPr>
        <w:pStyle w:val="Paragraphedeliste"/>
        <w:numPr>
          <w:ilvl w:val="1"/>
          <w:numId w:val="1"/>
        </w:numPr>
        <w:jc w:val="both"/>
        <w:rPr>
          <w:color w:val="833C0B" w:themeColor="accent2" w:themeShade="80"/>
        </w:rPr>
      </w:pPr>
      <w:r w:rsidRPr="00B36AE6">
        <w:rPr>
          <w:color w:val="833C0B" w:themeColor="accent2" w:themeShade="80"/>
          <w:lang w:val="fr"/>
        </w:rPr>
        <w:t xml:space="preserve">En cas de commande de plusieurs colis, au lieu d’expédier chaque boîte séparément, il </w:t>
      </w:r>
      <w:r w:rsidR="00BC7D1A">
        <w:rPr>
          <w:color w:val="833C0B" w:themeColor="accent2" w:themeShade="80"/>
          <w:lang w:val="fr"/>
        </w:rPr>
        <w:t>vaut mieux</w:t>
      </w:r>
      <w:r w:rsidRPr="00B36AE6">
        <w:rPr>
          <w:color w:val="833C0B" w:themeColor="accent2" w:themeShade="80"/>
          <w:lang w:val="fr"/>
        </w:rPr>
        <w:t xml:space="preserve"> attendre et livrer tout à la fois</w:t>
      </w:r>
    </w:p>
    <w:p w14:paraId="38FC026A" w14:textId="77777777" w:rsidR="00B36AE6" w:rsidRPr="007F62C2" w:rsidRDefault="00B36AE6" w:rsidP="00B36AE6">
      <w:pPr>
        <w:pStyle w:val="Paragraphedeliste"/>
        <w:ind w:left="1440"/>
        <w:jc w:val="both"/>
        <w:rPr>
          <w:color w:val="833C0B" w:themeColor="accent2" w:themeShade="80"/>
        </w:rPr>
      </w:pPr>
    </w:p>
    <w:p w14:paraId="59BEE233" w14:textId="77777777" w:rsidR="00BC7D1A" w:rsidRPr="007F62C2" w:rsidRDefault="00893668" w:rsidP="00BC7D1A">
      <w:pPr>
        <w:pStyle w:val="Paragraphedeliste"/>
        <w:numPr>
          <w:ilvl w:val="0"/>
          <w:numId w:val="45"/>
        </w:numPr>
        <w:jc w:val="both"/>
      </w:pPr>
      <w:r w:rsidRPr="007F62C2">
        <w:rPr>
          <w:b/>
          <w:bCs/>
          <w:color w:val="00B0F0"/>
        </w:rPr>
        <w:t>S6</w:t>
      </w:r>
      <w:r w:rsidRPr="007F62C2">
        <w:rPr>
          <w:color w:val="00B0F0"/>
        </w:rPr>
        <w:t xml:space="preserve"> </w:t>
      </w:r>
      <w:r w:rsidR="00BC7D1A">
        <w:rPr>
          <w:lang w:val="fr"/>
        </w:rPr>
        <w:t>Pourquoi les clients qui ont déclaré leur intention d’acheter par des sources plus « durables » n’adoptent-ils pas encore ce comportement dans la pratique ?</w:t>
      </w:r>
    </w:p>
    <w:p w14:paraId="053BF117" w14:textId="7346408E" w:rsidR="00BC7D1A" w:rsidRPr="007F62C2" w:rsidRDefault="00BC7D1A" w:rsidP="00BC7D1A">
      <w:pPr>
        <w:pStyle w:val="Paragraphedeliste"/>
        <w:numPr>
          <w:ilvl w:val="0"/>
          <w:numId w:val="5"/>
        </w:numPr>
        <w:jc w:val="both"/>
        <w:rPr>
          <w:color w:val="833C0B" w:themeColor="accent2" w:themeShade="80"/>
        </w:rPr>
      </w:pPr>
      <w:r w:rsidRPr="00BC7D1A">
        <w:rPr>
          <w:color w:val="833C0B" w:themeColor="accent2" w:themeShade="80"/>
          <w:lang w:val="fr"/>
        </w:rPr>
        <w:lastRenderedPageBreak/>
        <w:t xml:space="preserve">En raison de la norme subjective (familiarité, accès à l’information, etc.), ils ont tendance à s’appuyer beaucoup </w:t>
      </w:r>
      <w:r>
        <w:rPr>
          <w:color w:val="833C0B" w:themeColor="accent2" w:themeShade="80"/>
          <w:lang w:val="fr"/>
        </w:rPr>
        <w:t>dessus</w:t>
      </w:r>
    </w:p>
    <w:p w14:paraId="299D2412" w14:textId="1EE2144E" w:rsidR="00BC7D1A" w:rsidRPr="007F62C2" w:rsidRDefault="00BC7D1A" w:rsidP="00BC7D1A">
      <w:pPr>
        <w:pStyle w:val="Paragraphedeliste"/>
        <w:numPr>
          <w:ilvl w:val="0"/>
          <w:numId w:val="5"/>
        </w:numPr>
        <w:jc w:val="both"/>
        <w:rPr>
          <w:color w:val="833C0B" w:themeColor="accent2" w:themeShade="80"/>
        </w:rPr>
      </w:pPr>
      <w:r w:rsidRPr="00BC7D1A">
        <w:rPr>
          <w:color w:val="833C0B" w:themeColor="accent2" w:themeShade="80"/>
          <w:lang w:val="fr"/>
        </w:rPr>
        <w:t>Parce qu’ils peuvent manquer de la capacité financière / de ressources pour le faire</w:t>
      </w:r>
    </w:p>
    <w:bookmarkEnd w:id="4"/>
    <w:p w14:paraId="107F7BB6" w14:textId="0996E9C2" w:rsidR="00BC7D1A" w:rsidRPr="007F62C2" w:rsidRDefault="00BC7D1A" w:rsidP="00BC7D1A">
      <w:pPr>
        <w:pStyle w:val="Paragraphedeliste"/>
        <w:numPr>
          <w:ilvl w:val="0"/>
          <w:numId w:val="5"/>
        </w:numPr>
        <w:jc w:val="both"/>
        <w:rPr>
          <w:color w:val="833C0B" w:themeColor="accent2" w:themeShade="80"/>
        </w:rPr>
      </w:pPr>
      <w:r w:rsidRPr="00BC7D1A">
        <w:rPr>
          <w:color w:val="833C0B" w:themeColor="accent2" w:themeShade="80"/>
          <w:lang w:val="fr"/>
        </w:rPr>
        <w:t>Parce qu’ils manquent d’informations suffisantes sur les alternatives, ou de curiosité et de temps pour trouver cette information</w:t>
      </w:r>
    </w:p>
    <w:sectPr w:rsidR="00BC7D1A" w:rsidRPr="007F62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34D3" w14:textId="77777777" w:rsidR="00181EBC" w:rsidRDefault="00181EBC" w:rsidP="001C2299">
      <w:pPr>
        <w:spacing w:after="0" w:line="240" w:lineRule="auto"/>
      </w:pPr>
      <w:r>
        <w:separator/>
      </w:r>
    </w:p>
  </w:endnote>
  <w:endnote w:type="continuationSeparator" w:id="0">
    <w:p w14:paraId="64A8B8FB" w14:textId="77777777" w:rsidR="00181EBC" w:rsidRDefault="00181EBC"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061D5480" w14:textId="77777777" w:rsidR="007F62C2" w:rsidRPr="007F62C2" w:rsidRDefault="007F62C2" w:rsidP="007F62C2">
                          <w:pPr>
                            <w:jc w:val="both"/>
                            <w:rPr>
                              <w:rFonts w:ascii="Arial" w:eastAsia="Arial" w:hAnsi="Arial" w:cs="Arial"/>
                              <w:color w:val="595959" w:themeColor="text1" w:themeTint="A6"/>
                              <w:sz w:val="15"/>
                              <w:szCs w:val="15"/>
                            </w:rPr>
                          </w:pPr>
                          <w:r w:rsidRPr="007F62C2">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BBCD3FD" w:rsidR="001C2299" w:rsidRPr="007F62C2"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061D5480" w14:textId="77777777" w:rsidR="007F62C2" w:rsidRPr="007F62C2" w:rsidRDefault="007F62C2" w:rsidP="007F62C2">
                    <w:pPr>
                      <w:jc w:val="both"/>
                      <w:rPr>
                        <w:rFonts w:ascii="Arial" w:eastAsia="Arial" w:hAnsi="Arial" w:cs="Arial"/>
                        <w:color w:val="595959" w:themeColor="text1" w:themeTint="A6"/>
                        <w:sz w:val="15"/>
                        <w:szCs w:val="15"/>
                      </w:rPr>
                    </w:pPr>
                    <w:r w:rsidRPr="007F62C2">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BBCD3FD" w:rsidR="001C2299" w:rsidRPr="007F62C2"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CD37" w14:textId="77777777" w:rsidR="00181EBC" w:rsidRDefault="00181EBC" w:rsidP="001C2299">
      <w:pPr>
        <w:spacing w:after="0" w:line="240" w:lineRule="auto"/>
      </w:pPr>
      <w:r>
        <w:separator/>
      </w:r>
    </w:p>
  </w:footnote>
  <w:footnote w:type="continuationSeparator" w:id="0">
    <w:p w14:paraId="1039B815" w14:textId="77777777" w:rsidR="00181EBC" w:rsidRDefault="00181EBC"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1C450FE8"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471866">
      <w:rPr>
        <w:b/>
        <w:bCs/>
      </w:rPr>
      <w:t>3.4</w:t>
    </w:r>
    <w:r w:rsidRPr="001C2299">
      <w:rPr>
        <w:b/>
        <w:bCs/>
      </w:rPr>
      <w:t>.</w:t>
    </w:r>
    <w:r w:rsidR="0079198B">
      <w:rPr>
        <w:b/>
        <w:bCs/>
      </w:rPr>
      <w:t>7</w:t>
    </w:r>
  </w:p>
  <w:p w14:paraId="2AEB7AF2" w14:textId="43440674" w:rsidR="001C2299" w:rsidRDefault="001C2299" w:rsidP="001C2299">
    <w:pPr>
      <w:pStyle w:val="En-tte"/>
      <w:tabs>
        <w:tab w:val="clear" w:pos="4536"/>
        <w:tab w:val="clear" w:pos="9072"/>
        <w:tab w:val="left" w:pos="7230"/>
      </w:tabs>
    </w:pPr>
    <w:r>
      <w:tab/>
    </w:r>
    <w:r w:rsidR="007F62C2">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03A"/>
    <w:multiLevelType w:val="multilevel"/>
    <w:tmpl w:val="D798A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5A33"/>
    <w:multiLevelType w:val="multilevel"/>
    <w:tmpl w:val="36A6F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0703F6"/>
    <w:multiLevelType w:val="multilevel"/>
    <w:tmpl w:val="3A265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1D0C82"/>
    <w:multiLevelType w:val="multilevel"/>
    <w:tmpl w:val="01686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BC40DCF"/>
    <w:multiLevelType w:val="multilevel"/>
    <w:tmpl w:val="FC02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5A77BF"/>
    <w:multiLevelType w:val="multilevel"/>
    <w:tmpl w:val="71A09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003BF7"/>
    <w:multiLevelType w:val="multilevel"/>
    <w:tmpl w:val="814A5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853639"/>
    <w:multiLevelType w:val="multilevel"/>
    <w:tmpl w:val="D3D04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2AD2DC8"/>
    <w:multiLevelType w:val="multilevel"/>
    <w:tmpl w:val="35D46C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CA6770"/>
    <w:multiLevelType w:val="multilevel"/>
    <w:tmpl w:val="19FA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A3114A"/>
    <w:multiLevelType w:val="multilevel"/>
    <w:tmpl w:val="140A0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39094F"/>
    <w:multiLevelType w:val="hybridMultilevel"/>
    <w:tmpl w:val="C0AC316A"/>
    <w:lvl w:ilvl="0" w:tplc="FFFFFFF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89005C"/>
    <w:multiLevelType w:val="multilevel"/>
    <w:tmpl w:val="CD40B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0A293D"/>
    <w:multiLevelType w:val="multilevel"/>
    <w:tmpl w:val="A8820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DA691A"/>
    <w:multiLevelType w:val="multilevel"/>
    <w:tmpl w:val="B7BE8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E97B9B"/>
    <w:multiLevelType w:val="multilevel"/>
    <w:tmpl w:val="9A2C3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1C1010E"/>
    <w:multiLevelType w:val="hybridMultilevel"/>
    <w:tmpl w:val="54721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3BF6856"/>
    <w:multiLevelType w:val="multilevel"/>
    <w:tmpl w:val="CC0C8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840340C"/>
    <w:multiLevelType w:val="multilevel"/>
    <w:tmpl w:val="E676C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8DE5A6A"/>
    <w:multiLevelType w:val="hybridMultilevel"/>
    <w:tmpl w:val="6D7003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62086014">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1A0658"/>
    <w:multiLevelType w:val="multilevel"/>
    <w:tmpl w:val="29D8B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F6838D6"/>
    <w:multiLevelType w:val="multilevel"/>
    <w:tmpl w:val="355C8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4C60B3"/>
    <w:multiLevelType w:val="hybridMultilevel"/>
    <w:tmpl w:val="F15E55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454643B3"/>
    <w:multiLevelType w:val="multilevel"/>
    <w:tmpl w:val="D46A8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B3B603E"/>
    <w:multiLevelType w:val="multilevel"/>
    <w:tmpl w:val="E864E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453A9B"/>
    <w:multiLevelType w:val="multilevel"/>
    <w:tmpl w:val="FDECCE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0FD52C5"/>
    <w:multiLevelType w:val="multilevel"/>
    <w:tmpl w:val="274CE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1A2071C"/>
    <w:multiLevelType w:val="multilevel"/>
    <w:tmpl w:val="FC98E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2C648DC"/>
    <w:multiLevelType w:val="multilevel"/>
    <w:tmpl w:val="D10AE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C5628ED"/>
    <w:multiLevelType w:val="multilevel"/>
    <w:tmpl w:val="8AAC5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3F7F17"/>
    <w:multiLevelType w:val="multilevel"/>
    <w:tmpl w:val="EFCE5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461282E"/>
    <w:multiLevelType w:val="multilevel"/>
    <w:tmpl w:val="42AEA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52E6970"/>
    <w:multiLevelType w:val="multilevel"/>
    <w:tmpl w:val="6AA6F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6C25CE3"/>
    <w:multiLevelType w:val="multilevel"/>
    <w:tmpl w:val="5C8CC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9007694"/>
    <w:multiLevelType w:val="multilevel"/>
    <w:tmpl w:val="A4E6B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96B6B71"/>
    <w:multiLevelType w:val="multilevel"/>
    <w:tmpl w:val="57106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F8A47E9"/>
    <w:multiLevelType w:val="multilevel"/>
    <w:tmpl w:val="E0E66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0787505"/>
    <w:multiLevelType w:val="multilevel"/>
    <w:tmpl w:val="0CC8B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E97C14"/>
    <w:multiLevelType w:val="multilevel"/>
    <w:tmpl w:val="E176F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22D7410"/>
    <w:multiLevelType w:val="multilevel"/>
    <w:tmpl w:val="C2E8D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5E390A"/>
    <w:multiLevelType w:val="multilevel"/>
    <w:tmpl w:val="0CA0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92137BC"/>
    <w:multiLevelType w:val="multilevel"/>
    <w:tmpl w:val="EEC8E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C7C74F0"/>
    <w:multiLevelType w:val="multilevel"/>
    <w:tmpl w:val="CAE67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5477867">
    <w:abstractNumId w:val="12"/>
  </w:num>
  <w:num w:numId="2" w16cid:durableId="2106921066">
    <w:abstractNumId w:val="23"/>
  </w:num>
  <w:num w:numId="3" w16cid:durableId="1796945581">
    <w:abstractNumId w:val="19"/>
  </w:num>
  <w:num w:numId="4" w16cid:durableId="1271401830">
    <w:abstractNumId w:val="28"/>
  </w:num>
  <w:num w:numId="5" w16cid:durableId="1994137135">
    <w:abstractNumId w:val="3"/>
  </w:num>
  <w:num w:numId="6" w16cid:durableId="1538392644">
    <w:abstractNumId w:val="5"/>
  </w:num>
  <w:num w:numId="7" w16cid:durableId="1117679051">
    <w:abstractNumId w:val="14"/>
  </w:num>
  <w:num w:numId="8" w16cid:durableId="1550998748">
    <w:abstractNumId w:val="20"/>
  </w:num>
  <w:num w:numId="9" w16cid:durableId="1943763210">
    <w:abstractNumId w:val="26"/>
  </w:num>
  <w:num w:numId="10" w16cid:durableId="1347291360">
    <w:abstractNumId w:val="43"/>
  </w:num>
  <w:num w:numId="11" w16cid:durableId="10552026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449652">
    <w:abstractNumId w:val="35"/>
  </w:num>
  <w:num w:numId="13" w16cid:durableId="1047530391">
    <w:abstractNumId w:val="6"/>
  </w:num>
  <w:num w:numId="14" w16cid:durableId="593826976">
    <w:abstractNumId w:val="42"/>
  </w:num>
  <w:num w:numId="15" w16cid:durableId="258292295">
    <w:abstractNumId w:val="34"/>
  </w:num>
  <w:num w:numId="16" w16cid:durableId="1442649402">
    <w:abstractNumId w:val="7"/>
  </w:num>
  <w:num w:numId="17" w16cid:durableId="281545788">
    <w:abstractNumId w:val="29"/>
  </w:num>
  <w:num w:numId="18" w16cid:durableId="1459106465">
    <w:abstractNumId w:val="40"/>
  </w:num>
  <w:num w:numId="19" w16cid:durableId="282422834">
    <w:abstractNumId w:val="8"/>
  </w:num>
  <w:num w:numId="20" w16cid:durableId="866983656">
    <w:abstractNumId w:val="21"/>
  </w:num>
  <w:num w:numId="21" w16cid:durableId="1381322096">
    <w:abstractNumId w:val="46"/>
  </w:num>
  <w:num w:numId="22" w16cid:durableId="2068912432">
    <w:abstractNumId w:val="16"/>
  </w:num>
  <w:num w:numId="23" w16cid:durableId="2045596512">
    <w:abstractNumId w:val="18"/>
  </w:num>
  <w:num w:numId="24" w16cid:durableId="84620806">
    <w:abstractNumId w:val="4"/>
  </w:num>
  <w:num w:numId="25" w16cid:durableId="952443975">
    <w:abstractNumId w:val="31"/>
  </w:num>
  <w:num w:numId="26" w16cid:durableId="317147548">
    <w:abstractNumId w:val="22"/>
  </w:num>
  <w:num w:numId="27" w16cid:durableId="465126378">
    <w:abstractNumId w:val="41"/>
  </w:num>
  <w:num w:numId="28" w16cid:durableId="1197163384">
    <w:abstractNumId w:val="17"/>
  </w:num>
  <w:num w:numId="29" w16cid:durableId="2034072655">
    <w:abstractNumId w:val="36"/>
  </w:num>
  <w:num w:numId="30" w16cid:durableId="476605326">
    <w:abstractNumId w:val="39"/>
  </w:num>
  <w:num w:numId="31" w16cid:durableId="1116407865">
    <w:abstractNumId w:val="11"/>
  </w:num>
  <w:num w:numId="32" w16cid:durableId="1190724380">
    <w:abstractNumId w:val="25"/>
  </w:num>
  <w:num w:numId="33" w16cid:durableId="1224218901">
    <w:abstractNumId w:val="37"/>
  </w:num>
  <w:num w:numId="34" w16cid:durableId="1397968">
    <w:abstractNumId w:val="2"/>
  </w:num>
  <w:num w:numId="35" w16cid:durableId="1702971929">
    <w:abstractNumId w:val="10"/>
  </w:num>
  <w:num w:numId="36" w16cid:durableId="787505123">
    <w:abstractNumId w:val="45"/>
  </w:num>
  <w:num w:numId="37" w16cid:durableId="32929832">
    <w:abstractNumId w:val="13"/>
  </w:num>
  <w:num w:numId="38" w16cid:durableId="1316372131">
    <w:abstractNumId w:val="33"/>
  </w:num>
  <w:num w:numId="39" w16cid:durableId="81223055">
    <w:abstractNumId w:val="15"/>
  </w:num>
  <w:num w:numId="40" w16cid:durableId="1951739123">
    <w:abstractNumId w:val="24"/>
  </w:num>
  <w:num w:numId="41" w16cid:durableId="956063280">
    <w:abstractNumId w:val="9"/>
  </w:num>
  <w:num w:numId="42" w16cid:durableId="1340500027">
    <w:abstractNumId w:val="27"/>
  </w:num>
  <w:num w:numId="43" w16cid:durableId="1829326670">
    <w:abstractNumId w:val="0"/>
  </w:num>
  <w:num w:numId="44" w16cid:durableId="1106342453">
    <w:abstractNumId w:val="32"/>
  </w:num>
  <w:num w:numId="45" w16cid:durableId="1155142762">
    <w:abstractNumId w:val="30"/>
  </w:num>
  <w:num w:numId="46" w16cid:durableId="1818840767">
    <w:abstractNumId w:val="1"/>
  </w:num>
  <w:num w:numId="47" w16cid:durableId="1012801495">
    <w:abstractNumId w:val="38"/>
  </w:num>
  <w:num w:numId="48" w16cid:durableId="1980842117">
    <w:abstractNumId w:val="47"/>
  </w:num>
  <w:num w:numId="49" w16cid:durableId="2098863384">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C63B4"/>
    <w:rsid w:val="000F0D00"/>
    <w:rsid w:val="000F5700"/>
    <w:rsid w:val="00116AF4"/>
    <w:rsid w:val="00124C7A"/>
    <w:rsid w:val="001647DD"/>
    <w:rsid w:val="00181EBC"/>
    <w:rsid w:val="00187789"/>
    <w:rsid w:val="00195008"/>
    <w:rsid w:val="0019595F"/>
    <w:rsid w:val="001B5261"/>
    <w:rsid w:val="001C2299"/>
    <w:rsid w:val="001E1175"/>
    <w:rsid w:val="001F0752"/>
    <w:rsid w:val="00227DE2"/>
    <w:rsid w:val="00231945"/>
    <w:rsid w:val="00264A9F"/>
    <w:rsid w:val="00292C2E"/>
    <w:rsid w:val="002A64B4"/>
    <w:rsid w:val="002A78F3"/>
    <w:rsid w:val="002B5663"/>
    <w:rsid w:val="002E03FC"/>
    <w:rsid w:val="0032206B"/>
    <w:rsid w:val="00334248"/>
    <w:rsid w:val="00344BFE"/>
    <w:rsid w:val="0036455F"/>
    <w:rsid w:val="003F0FC4"/>
    <w:rsid w:val="003F5B05"/>
    <w:rsid w:val="0045053A"/>
    <w:rsid w:val="00457887"/>
    <w:rsid w:val="00457FDC"/>
    <w:rsid w:val="00471866"/>
    <w:rsid w:val="00477B93"/>
    <w:rsid w:val="004C3A3F"/>
    <w:rsid w:val="004F4C42"/>
    <w:rsid w:val="005303EC"/>
    <w:rsid w:val="00551448"/>
    <w:rsid w:val="00582AE6"/>
    <w:rsid w:val="005844EB"/>
    <w:rsid w:val="005850FB"/>
    <w:rsid w:val="00595A1C"/>
    <w:rsid w:val="00595D05"/>
    <w:rsid w:val="005D134E"/>
    <w:rsid w:val="005D2B20"/>
    <w:rsid w:val="005D464D"/>
    <w:rsid w:val="006414D7"/>
    <w:rsid w:val="00641D24"/>
    <w:rsid w:val="00653A5B"/>
    <w:rsid w:val="006668D0"/>
    <w:rsid w:val="00667756"/>
    <w:rsid w:val="00671179"/>
    <w:rsid w:val="006951DD"/>
    <w:rsid w:val="00696896"/>
    <w:rsid w:val="006B0B6F"/>
    <w:rsid w:val="006B4CD6"/>
    <w:rsid w:val="006D16EF"/>
    <w:rsid w:val="006F0170"/>
    <w:rsid w:val="006F792A"/>
    <w:rsid w:val="00770326"/>
    <w:rsid w:val="0079198B"/>
    <w:rsid w:val="00794916"/>
    <w:rsid w:val="007A7C55"/>
    <w:rsid w:val="007B6D3F"/>
    <w:rsid w:val="007B6F33"/>
    <w:rsid w:val="007C2B3A"/>
    <w:rsid w:val="007E64CE"/>
    <w:rsid w:val="007E65B8"/>
    <w:rsid w:val="007F62C2"/>
    <w:rsid w:val="00866CFC"/>
    <w:rsid w:val="00881428"/>
    <w:rsid w:val="008839C8"/>
    <w:rsid w:val="00891A8C"/>
    <w:rsid w:val="0089290A"/>
    <w:rsid w:val="00892B46"/>
    <w:rsid w:val="00893668"/>
    <w:rsid w:val="00893E66"/>
    <w:rsid w:val="008973FE"/>
    <w:rsid w:val="008C1103"/>
    <w:rsid w:val="008C576B"/>
    <w:rsid w:val="008D4213"/>
    <w:rsid w:val="008E3321"/>
    <w:rsid w:val="008E41CA"/>
    <w:rsid w:val="009466D3"/>
    <w:rsid w:val="00956168"/>
    <w:rsid w:val="0097241C"/>
    <w:rsid w:val="009764D6"/>
    <w:rsid w:val="0098110B"/>
    <w:rsid w:val="009D67C8"/>
    <w:rsid w:val="009E0873"/>
    <w:rsid w:val="00A06792"/>
    <w:rsid w:val="00A22F59"/>
    <w:rsid w:val="00A34354"/>
    <w:rsid w:val="00A730FA"/>
    <w:rsid w:val="00A9144E"/>
    <w:rsid w:val="00AB0C12"/>
    <w:rsid w:val="00AE5D66"/>
    <w:rsid w:val="00AF2F20"/>
    <w:rsid w:val="00AF3156"/>
    <w:rsid w:val="00B07606"/>
    <w:rsid w:val="00B161D5"/>
    <w:rsid w:val="00B36AE6"/>
    <w:rsid w:val="00B76B9D"/>
    <w:rsid w:val="00BA3FF0"/>
    <w:rsid w:val="00BC7D1A"/>
    <w:rsid w:val="00C62856"/>
    <w:rsid w:val="00C82A96"/>
    <w:rsid w:val="00C9339C"/>
    <w:rsid w:val="00CA4EE9"/>
    <w:rsid w:val="00CF7D3B"/>
    <w:rsid w:val="00D0748A"/>
    <w:rsid w:val="00D40596"/>
    <w:rsid w:val="00DA171E"/>
    <w:rsid w:val="00DD412C"/>
    <w:rsid w:val="00E11514"/>
    <w:rsid w:val="00E24237"/>
    <w:rsid w:val="00E829DF"/>
    <w:rsid w:val="00E87A63"/>
    <w:rsid w:val="00EA69D3"/>
    <w:rsid w:val="00EA6F6D"/>
    <w:rsid w:val="00ED0166"/>
    <w:rsid w:val="00EF60A5"/>
    <w:rsid w:val="00F16DC1"/>
    <w:rsid w:val="00F226C7"/>
    <w:rsid w:val="00F3785F"/>
    <w:rsid w:val="00F57017"/>
    <w:rsid w:val="00F90FB4"/>
    <w:rsid w:val="00F933F3"/>
    <w:rsid w:val="00F9695C"/>
    <w:rsid w:val="00FE383B"/>
    <w:rsid w:val="00FF3FBD"/>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4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497">
          <w:marLeft w:val="0"/>
          <w:marRight w:val="0"/>
          <w:marTop w:val="0"/>
          <w:marBottom w:val="0"/>
          <w:divBdr>
            <w:top w:val="none" w:sz="0" w:space="0" w:color="auto"/>
            <w:left w:val="none" w:sz="0" w:space="0" w:color="auto"/>
            <w:bottom w:val="none" w:sz="0" w:space="0" w:color="auto"/>
            <w:right w:val="none" w:sz="0" w:space="0" w:color="auto"/>
          </w:divBdr>
          <w:divsChild>
            <w:div w:id="1106778747">
              <w:marLeft w:val="0"/>
              <w:marRight w:val="0"/>
              <w:marTop w:val="0"/>
              <w:marBottom w:val="0"/>
              <w:divBdr>
                <w:top w:val="none" w:sz="0" w:space="0" w:color="auto"/>
                <w:left w:val="none" w:sz="0" w:space="0" w:color="auto"/>
                <w:bottom w:val="none" w:sz="0" w:space="0" w:color="auto"/>
                <w:right w:val="none" w:sz="0" w:space="0" w:color="auto"/>
              </w:divBdr>
              <w:divsChild>
                <w:div w:id="1077628311">
                  <w:marLeft w:val="0"/>
                  <w:marRight w:val="0"/>
                  <w:marTop w:val="0"/>
                  <w:marBottom w:val="0"/>
                  <w:divBdr>
                    <w:top w:val="none" w:sz="0" w:space="0" w:color="auto"/>
                    <w:left w:val="none" w:sz="0" w:space="0" w:color="auto"/>
                    <w:bottom w:val="none" w:sz="0" w:space="0" w:color="auto"/>
                    <w:right w:val="none" w:sz="0" w:space="0" w:color="auto"/>
                  </w:divBdr>
                  <w:divsChild>
                    <w:div w:id="2123185678">
                      <w:marLeft w:val="0"/>
                      <w:marRight w:val="0"/>
                      <w:marTop w:val="0"/>
                      <w:marBottom w:val="0"/>
                      <w:divBdr>
                        <w:top w:val="none" w:sz="0" w:space="0" w:color="auto"/>
                        <w:left w:val="none" w:sz="0" w:space="0" w:color="auto"/>
                        <w:bottom w:val="none" w:sz="0" w:space="0" w:color="auto"/>
                        <w:right w:val="none" w:sz="0" w:space="0" w:color="auto"/>
                      </w:divBdr>
                      <w:divsChild>
                        <w:div w:id="1613441791">
                          <w:marLeft w:val="0"/>
                          <w:marRight w:val="0"/>
                          <w:marTop w:val="0"/>
                          <w:marBottom w:val="0"/>
                          <w:divBdr>
                            <w:top w:val="none" w:sz="0" w:space="0" w:color="auto"/>
                            <w:left w:val="none" w:sz="0" w:space="0" w:color="auto"/>
                            <w:bottom w:val="none" w:sz="0" w:space="0" w:color="auto"/>
                            <w:right w:val="none" w:sz="0" w:space="0" w:color="auto"/>
                          </w:divBdr>
                          <w:divsChild>
                            <w:div w:id="1013456777">
                              <w:marLeft w:val="0"/>
                              <w:marRight w:val="0"/>
                              <w:marTop w:val="0"/>
                              <w:marBottom w:val="0"/>
                              <w:divBdr>
                                <w:top w:val="none" w:sz="0" w:space="0" w:color="auto"/>
                                <w:left w:val="none" w:sz="0" w:space="0" w:color="auto"/>
                                <w:bottom w:val="none" w:sz="0" w:space="0" w:color="auto"/>
                                <w:right w:val="none" w:sz="0" w:space="0" w:color="auto"/>
                              </w:divBdr>
                              <w:divsChild>
                                <w:div w:id="1212888793">
                                  <w:marLeft w:val="0"/>
                                  <w:marRight w:val="0"/>
                                  <w:marTop w:val="0"/>
                                  <w:marBottom w:val="0"/>
                                  <w:divBdr>
                                    <w:top w:val="none" w:sz="0" w:space="0" w:color="auto"/>
                                    <w:left w:val="none" w:sz="0" w:space="0" w:color="auto"/>
                                    <w:bottom w:val="none" w:sz="0" w:space="0" w:color="auto"/>
                                    <w:right w:val="none" w:sz="0" w:space="0" w:color="auto"/>
                                  </w:divBdr>
                                  <w:divsChild>
                                    <w:div w:id="640428397">
                                      <w:marLeft w:val="0"/>
                                      <w:marRight w:val="0"/>
                                      <w:marTop w:val="0"/>
                                      <w:marBottom w:val="0"/>
                                      <w:divBdr>
                                        <w:top w:val="none" w:sz="0" w:space="0" w:color="auto"/>
                                        <w:left w:val="none" w:sz="0" w:space="0" w:color="auto"/>
                                        <w:bottom w:val="none" w:sz="0" w:space="0" w:color="auto"/>
                                        <w:right w:val="none" w:sz="0" w:space="0" w:color="auto"/>
                                      </w:divBdr>
                                      <w:divsChild>
                                        <w:div w:id="745765834">
                                          <w:marLeft w:val="0"/>
                                          <w:marRight w:val="0"/>
                                          <w:marTop w:val="0"/>
                                          <w:marBottom w:val="0"/>
                                          <w:divBdr>
                                            <w:top w:val="none" w:sz="0" w:space="0" w:color="auto"/>
                                            <w:left w:val="none" w:sz="0" w:space="0" w:color="auto"/>
                                            <w:bottom w:val="none" w:sz="0" w:space="0" w:color="auto"/>
                                            <w:right w:val="none" w:sz="0" w:space="0" w:color="auto"/>
                                          </w:divBdr>
                                          <w:divsChild>
                                            <w:div w:id="785150405">
                                              <w:marLeft w:val="0"/>
                                              <w:marRight w:val="0"/>
                                              <w:marTop w:val="0"/>
                                              <w:marBottom w:val="0"/>
                                              <w:divBdr>
                                                <w:top w:val="none" w:sz="0" w:space="0" w:color="auto"/>
                                                <w:left w:val="none" w:sz="0" w:space="0" w:color="auto"/>
                                                <w:bottom w:val="none" w:sz="0" w:space="0" w:color="auto"/>
                                                <w:right w:val="none" w:sz="0" w:space="0" w:color="auto"/>
                                              </w:divBdr>
                                              <w:divsChild>
                                                <w:div w:id="965043769">
                                                  <w:marLeft w:val="0"/>
                                                  <w:marRight w:val="0"/>
                                                  <w:marTop w:val="0"/>
                                                  <w:marBottom w:val="0"/>
                                                  <w:divBdr>
                                                    <w:top w:val="none" w:sz="0" w:space="0" w:color="auto"/>
                                                    <w:left w:val="none" w:sz="0" w:space="0" w:color="auto"/>
                                                    <w:bottom w:val="none" w:sz="0" w:space="0" w:color="auto"/>
                                                    <w:right w:val="none" w:sz="0" w:space="0" w:color="auto"/>
                                                  </w:divBdr>
                                                  <w:divsChild>
                                                    <w:div w:id="279536785">
                                                      <w:marLeft w:val="0"/>
                                                      <w:marRight w:val="0"/>
                                                      <w:marTop w:val="0"/>
                                                      <w:marBottom w:val="0"/>
                                                      <w:divBdr>
                                                        <w:top w:val="none" w:sz="0" w:space="0" w:color="auto"/>
                                                        <w:left w:val="none" w:sz="0" w:space="0" w:color="auto"/>
                                                        <w:bottom w:val="none" w:sz="0" w:space="0" w:color="auto"/>
                                                        <w:right w:val="none" w:sz="0" w:space="0" w:color="auto"/>
                                                      </w:divBdr>
                                                      <w:divsChild>
                                                        <w:div w:id="1842357668">
                                                          <w:marLeft w:val="0"/>
                                                          <w:marRight w:val="0"/>
                                                          <w:marTop w:val="0"/>
                                                          <w:marBottom w:val="0"/>
                                                          <w:divBdr>
                                                            <w:top w:val="none" w:sz="0" w:space="0" w:color="auto"/>
                                                            <w:left w:val="none" w:sz="0" w:space="0" w:color="auto"/>
                                                            <w:bottom w:val="none" w:sz="0" w:space="0" w:color="auto"/>
                                                            <w:right w:val="none" w:sz="0" w:space="0" w:color="auto"/>
                                                          </w:divBdr>
                                                          <w:divsChild>
                                                            <w:div w:id="11342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766033">
      <w:bodyDiv w:val="1"/>
      <w:marLeft w:val="0"/>
      <w:marRight w:val="0"/>
      <w:marTop w:val="0"/>
      <w:marBottom w:val="0"/>
      <w:divBdr>
        <w:top w:val="none" w:sz="0" w:space="0" w:color="auto"/>
        <w:left w:val="none" w:sz="0" w:space="0" w:color="auto"/>
        <w:bottom w:val="none" w:sz="0" w:space="0" w:color="auto"/>
        <w:right w:val="none" w:sz="0" w:space="0" w:color="auto"/>
      </w:divBdr>
    </w:div>
    <w:div w:id="1284263042">
      <w:bodyDiv w:val="1"/>
      <w:marLeft w:val="0"/>
      <w:marRight w:val="0"/>
      <w:marTop w:val="0"/>
      <w:marBottom w:val="0"/>
      <w:divBdr>
        <w:top w:val="none" w:sz="0" w:space="0" w:color="auto"/>
        <w:left w:val="none" w:sz="0" w:space="0" w:color="auto"/>
        <w:bottom w:val="none" w:sz="0" w:space="0" w:color="auto"/>
        <w:right w:val="none" w:sz="0" w:space="0" w:color="auto"/>
      </w:divBdr>
      <w:divsChild>
        <w:div w:id="528567764">
          <w:marLeft w:val="0"/>
          <w:marRight w:val="0"/>
          <w:marTop w:val="0"/>
          <w:marBottom w:val="0"/>
          <w:divBdr>
            <w:top w:val="none" w:sz="0" w:space="0" w:color="auto"/>
            <w:left w:val="none" w:sz="0" w:space="0" w:color="auto"/>
            <w:bottom w:val="none" w:sz="0" w:space="0" w:color="auto"/>
            <w:right w:val="none" w:sz="0" w:space="0" w:color="auto"/>
          </w:divBdr>
          <w:divsChild>
            <w:div w:id="1282419959">
              <w:marLeft w:val="0"/>
              <w:marRight w:val="0"/>
              <w:marTop w:val="0"/>
              <w:marBottom w:val="0"/>
              <w:divBdr>
                <w:top w:val="none" w:sz="0" w:space="0" w:color="auto"/>
                <w:left w:val="none" w:sz="0" w:space="0" w:color="auto"/>
                <w:bottom w:val="none" w:sz="0" w:space="0" w:color="auto"/>
                <w:right w:val="none" w:sz="0" w:space="0" w:color="auto"/>
              </w:divBdr>
              <w:divsChild>
                <w:div w:id="851846338">
                  <w:marLeft w:val="0"/>
                  <w:marRight w:val="0"/>
                  <w:marTop w:val="0"/>
                  <w:marBottom w:val="0"/>
                  <w:divBdr>
                    <w:top w:val="none" w:sz="0" w:space="0" w:color="auto"/>
                    <w:left w:val="none" w:sz="0" w:space="0" w:color="auto"/>
                    <w:bottom w:val="none" w:sz="0" w:space="0" w:color="auto"/>
                    <w:right w:val="none" w:sz="0" w:space="0" w:color="auto"/>
                  </w:divBdr>
                  <w:divsChild>
                    <w:div w:id="2063557890">
                      <w:marLeft w:val="0"/>
                      <w:marRight w:val="0"/>
                      <w:marTop w:val="0"/>
                      <w:marBottom w:val="0"/>
                      <w:divBdr>
                        <w:top w:val="none" w:sz="0" w:space="0" w:color="auto"/>
                        <w:left w:val="none" w:sz="0" w:space="0" w:color="auto"/>
                        <w:bottom w:val="none" w:sz="0" w:space="0" w:color="auto"/>
                        <w:right w:val="none" w:sz="0" w:space="0" w:color="auto"/>
                      </w:divBdr>
                      <w:divsChild>
                        <w:div w:id="1685937862">
                          <w:marLeft w:val="0"/>
                          <w:marRight w:val="0"/>
                          <w:marTop w:val="0"/>
                          <w:marBottom w:val="0"/>
                          <w:divBdr>
                            <w:top w:val="none" w:sz="0" w:space="0" w:color="auto"/>
                            <w:left w:val="none" w:sz="0" w:space="0" w:color="auto"/>
                            <w:bottom w:val="none" w:sz="0" w:space="0" w:color="auto"/>
                            <w:right w:val="none" w:sz="0" w:space="0" w:color="auto"/>
                          </w:divBdr>
                          <w:divsChild>
                            <w:div w:id="750390352">
                              <w:marLeft w:val="0"/>
                              <w:marRight w:val="0"/>
                              <w:marTop w:val="0"/>
                              <w:marBottom w:val="0"/>
                              <w:divBdr>
                                <w:top w:val="none" w:sz="0" w:space="0" w:color="auto"/>
                                <w:left w:val="none" w:sz="0" w:space="0" w:color="auto"/>
                                <w:bottom w:val="none" w:sz="0" w:space="0" w:color="auto"/>
                                <w:right w:val="none" w:sz="0" w:space="0" w:color="auto"/>
                              </w:divBdr>
                              <w:divsChild>
                                <w:div w:id="1066151113">
                                  <w:marLeft w:val="0"/>
                                  <w:marRight w:val="0"/>
                                  <w:marTop w:val="0"/>
                                  <w:marBottom w:val="0"/>
                                  <w:divBdr>
                                    <w:top w:val="none" w:sz="0" w:space="0" w:color="auto"/>
                                    <w:left w:val="none" w:sz="0" w:space="0" w:color="auto"/>
                                    <w:bottom w:val="none" w:sz="0" w:space="0" w:color="auto"/>
                                    <w:right w:val="none" w:sz="0" w:space="0" w:color="auto"/>
                                  </w:divBdr>
                                  <w:divsChild>
                                    <w:div w:id="975912886">
                                      <w:marLeft w:val="0"/>
                                      <w:marRight w:val="0"/>
                                      <w:marTop w:val="0"/>
                                      <w:marBottom w:val="0"/>
                                      <w:divBdr>
                                        <w:top w:val="none" w:sz="0" w:space="0" w:color="auto"/>
                                        <w:left w:val="none" w:sz="0" w:space="0" w:color="auto"/>
                                        <w:bottom w:val="none" w:sz="0" w:space="0" w:color="auto"/>
                                        <w:right w:val="none" w:sz="0" w:space="0" w:color="auto"/>
                                      </w:divBdr>
                                      <w:divsChild>
                                        <w:div w:id="1362970310">
                                          <w:marLeft w:val="0"/>
                                          <w:marRight w:val="0"/>
                                          <w:marTop w:val="0"/>
                                          <w:marBottom w:val="0"/>
                                          <w:divBdr>
                                            <w:top w:val="none" w:sz="0" w:space="0" w:color="auto"/>
                                            <w:left w:val="none" w:sz="0" w:space="0" w:color="auto"/>
                                            <w:bottom w:val="none" w:sz="0" w:space="0" w:color="auto"/>
                                            <w:right w:val="none" w:sz="0" w:space="0" w:color="auto"/>
                                          </w:divBdr>
                                          <w:divsChild>
                                            <w:div w:id="840971189">
                                              <w:marLeft w:val="0"/>
                                              <w:marRight w:val="0"/>
                                              <w:marTop w:val="0"/>
                                              <w:marBottom w:val="0"/>
                                              <w:divBdr>
                                                <w:top w:val="none" w:sz="0" w:space="0" w:color="auto"/>
                                                <w:left w:val="none" w:sz="0" w:space="0" w:color="auto"/>
                                                <w:bottom w:val="none" w:sz="0" w:space="0" w:color="auto"/>
                                                <w:right w:val="none" w:sz="0" w:space="0" w:color="auto"/>
                                              </w:divBdr>
                                              <w:divsChild>
                                                <w:div w:id="470175384">
                                                  <w:marLeft w:val="0"/>
                                                  <w:marRight w:val="0"/>
                                                  <w:marTop w:val="0"/>
                                                  <w:marBottom w:val="0"/>
                                                  <w:divBdr>
                                                    <w:top w:val="none" w:sz="0" w:space="0" w:color="auto"/>
                                                    <w:left w:val="none" w:sz="0" w:space="0" w:color="auto"/>
                                                    <w:bottom w:val="none" w:sz="0" w:space="0" w:color="auto"/>
                                                    <w:right w:val="none" w:sz="0" w:space="0" w:color="auto"/>
                                                  </w:divBdr>
                                                  <w:divsChild>
                                                    <w:div w:id="904410984">
                                                      <w:marLeft w:val="0"/>
                                                      <w:marRight w:val="0"/>
                                                      <w:marTop w:val="0"/>
                                                      <w:marBottom w:val="0"/>
                                                      <w:divBdr>
                                                        <w:top w:val="none" w:sz="0" w:space="0" w:color="auto"/>
                                                        <w:left w:val="none" w:sz="0" w:space="0" w:color="auto"/>
                                                        <w:bottom w:val="none" w:sz="0" w:space="0" w:color="auto"/>
                                                        <w:right w:val="none" w:sz="0" w:space="0" w:color="auto"/>
                                                      </w:divBdr>
                                                      <w:divsChild>
                                                        <w:div w:id="433130698">
                                                          <w:marLeft w:val="0"/>
                                                          <w:marRight w:val="0"/>
                                                          <w:marTop w:val="0"/>
                                                          <w:marBottom w:val="0"/>
                                                          <w:divBdr>
                                                            <w:top w:val="none" w:sz="0" w:space="0" w:color="auto"/>
                                                            <w:left w:val="none" w:sz="0" w:space="0" w:color="auto"/>
                                                            <w:bottom w:val="none" w:sz="0" w:space="0" w:color="auto"/>
                                                            <w:right w:val="none" w:sz="0" w:space="0" w:color="auto"/>
                                                          </w:divBdr>
                                                          <w:divsChild>
                                                            <w:div w:id="2148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2022-10-07T10:49:00Z</dcterms:created>
  <dcterms:modified xsi:type="dcterms:W3CDTF">2022-10-07T10:49:00Z</dcterms:modified>
</cp:coreProperties>
</file>