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2A1C" w14:textId="77777777" w:rsidR="001C2299" w:rsidRDefault="001C2299" w:rsidP="001C2299">
      <w:pPr>
        <w:jc w:val="both"/>
        <w:rPr>
          <w:lang w:val="en-GB"/>
        </w:rPr>
      </w:pPr>
    </w:p>
    <w:p w14:paraId="7B36CAC4" w14:textId="77777777" w:rsidR="006769A9" w:rsidRPr="00572405" w:rsidRDefault="006769A9" w:rsidP="00B15FC9">
      <w:pPr>
        <w:shd w:val="clear" w:color="auto" w:fill="00CC00"/>
        <w:jc w:val="center"/>
        <w:rPr>
          <w:b/>
          <w:bCs/>
          <w:sz w:val="30"/>
          <w:szCs w:val="30"/>
          <w:lang w:val="en-US"/>
        </w:rPr>
      </w:pPr>
      <w:r w:rsidRPr="00572405">
        <w:rPr>
          <w:b/>
          <w:sz w:val="30"/>
          <w:szCs w:val="30"/>
          <w:lang w:val="fr"/>
        </w:rPr>
        <w:t xml:space="preserve">SUSMILE Capsule 1. </w:t>
      </w:r>
      <w:r>
        <w:rPr>
          <w:b/>
          <w:sz w:val="30"/>
          <w:szCs w:val="30"/>
          <w:lang w:val="fr"/>
        </w:rPr>
        <w:t>4,5</w:t>
      </w:r>
    </w:p>
    <w:p w14:paraId="000DAC21" w14:textId="77777777" w:rsidR="006769A9" w:rsidRPr="00572405" w:rsidRDefault="006769A9" w:rsidP="00B15FC9">
      <w:pPr>
        <w:shd w:val="clear" w:color="auto" w:fill="00CC00"/>
        <w:jc w:val="center"/>
        <w:rPr>
          <w:b/>
          <w:bCs/>
          <w:sz w:val="30"/>
          <w:szCs w:val="30"/>
          <w:lang w:val="en-US"/>
        </w:rPr>
      </w:pPr>
      <w:r w:rsidRPr="00572405">
        <w:rPr>
          <w:b/>
          <w:sz w:val="30"/>
          <w:szCs w:val="30"/>
          <w:lang w:val="fr"/>
        </w:rPr>
        <w:t>Réponses</w:t>
      </w:r>
    </w:p>
    <w:p w14:paraId="0BB9AA84" w14:textId="77777777" w:rsidR="006668D0" w:rsidRPr="00572405" w:rsidRDefault="006668D0" w:rsidP="006668D0">
      <w:pPr>
        <w:spacing w:after="0"/>
        <w:jc w:val="both"/>
        <w:rPr>
          <w:lang w:val="en-US"/>
        </w:rPr>
      </w:pPr>
    </w:p>
    <w:p w14:paraId="76C9428E" w14:textId="77777777" w:rsidR="006769A9" w:rsidRDefault="006769A9" w:rsidP="00834900">
      <w:pPr>
        <w:spacing w:after="0"/>
        <w:jc w:val="both"/>
        <w:rPr>
          <w:lang w:val="en-GB"/>
        </w:rPr>
      </w:pPr>
      <w:r>
        <w:rPr>
          <w:lang w:val="fr"/>
        </w:rPr>
        <w:t xml:space="preserve">Réponses: </w:t>
      </w:r>
    </w:p>
    <w:p w14:paraId="220B4876" w14:textId="77777777" w:rsidR="006769A9" w:rsidRDefault="006769A9" w:rsidP="00834900">
      <w:pPr>
        <w:spacing w:after="0"/>
        <w:jc w:val="both"/>
        <w:rPr>
          <w:lang w:val="en-US"/>
        </w:rPr>
      </w:pPr>
    </w:p>
    <w:p w14:paraId="25E7888C" w14:textId="77777777" w:rsidR="006769A9" w:rsidRPr="009E2506" w:rsidRDefault="006769A9" w:rsidP="006769A9">
      <w:pPr>
        <w:numPr>
          <w:ilvl w:val="0"/>
          <w:numId w:val="6"/>
        </w:numPr>
        <w:spacing w:after="0"/>
        <w:jc w:val="both"/>
        <w:rPr>
          <w:lang w:val="es-ES"/>
        </w:rPr>
      </w:pPr>
      <w:r w:rsidRPr="009E2506">
        <w:rPr>
          <w:lang w:val="fr"/>
        </w:rPr>
        <w:t>Programmes d’action pour l’environnement (PAE):</w:t>
      </w:r>
    </w:p>
    <w:p w14:paraId="3E6E26BF" w14:textId="77777777" w:rsidR="006769A9" w:rsidRPr="006769A9" w:rsidRDefault="006769A9" w:rsidP="00834900">
      <w:pPr>
        <w:spacing w:after="0"/>
        <w:ind w:left="360"/>
        <w:jc w:val="both"/>
      </w:pPr>
      <w:r>
        <w:rPr>
          <w:lang w:val="fr"/>
        </w:rPr>
        <w:t xml:space="preserve">a) </w:t>
      </w:r>
      <w:r w:rsidRPr="009E2506">
        <w:rPr>
          <w:lang w:val="fr"/>
        </w:rPr>
        <w:t>Sont des règles qui définissent la politique européenne de l’environnement.</w:t>
      </w:r>
    </w:p>
    <w:p w14:paraId="22D13698" w14:textId="77777777" w:rsidR="006769A9" w:rsidRPr="006769A9" w:rsidRDefault="006769A9" w:rsidP="00834900">
      <w:pPr>
        <w:spacing w:after="0"/>
        <w:ind w:left="360"/>
        <w:jc w:val="both"/>
      </w:pPr>
      <w:r w:rsidRPr="009E2506">
        <w:rPr>
          <w:lang w:val="fr"/>
        </w:rPr>
        <w:t xml:space="preserve">b) </w:t>
      </w:r>
      <w:r w:rsidRPr="009E2506">
        <w:rPr>
          <w:b/>
          <w:lang w:val="fr"/>
        </w:rPr>
        <w:t>Sont des outils qui définissent l’orientation générale et la structure de la politique environnementale de l’UE</w:t>
      </w:r>
      <w:r w:rsidRPr="009E2506">
        <w:rPr>
          <w:lang w:val="fr"/>
        </w:rPr>
        <w:t>.</w:t>
      </w:r>
    </w:p>
    <w:p w14:paraId="4F282A74" w14:textId="77777777" w:rsidR="006769A9" w:rsidRPr="006769A9" w:rsidRDefault="006769A9" w:rsidP="00834900">
      <w:pPr>
        <w:spacing w:after="0"/>
        <w:ind w:left="360"/>
        <w:jc w:val="both"/>
      </w:pPr>
      <w:r>
        <w:rPr>
          <w:lang w:val="fr"/>
        </w:rPr>
        <w:t xml:space="preserve">c) </w:t>
      </w:r>
      <w:r w:rsidRPr="009E2506">
        <w:rPr>
          <w:lang w:val="fr"/>
        </w:rPr>
        <w:t>En fait, le 7e PAE est en vigueur et a six objectifs clés pour 2030.</w:t>
      </w:r>
    </w:p>
    <w:p w14:paraId="52F177AF" w14:textId="77777777" w:rsidR="006769A9" w:rsidRPr="006769A9" w:rsidRDefault="006769A9" w:rsidP="00834900">
      <w:pPr>
        <w:spacing w:after="0"/>
        <w:jc w:val="both"/>
      </w:pPr>
    </w:p>
    <w:p w14:paraId="148962B9" w14:textId="77777777" w:rsidR="006769A9" w:rsidRPr="006769A9" w:rsidRDefault="006769A9" w:rsidP="00834900">
      <w:pPr>
        <w:spacing w:after="0"/>
        <w:jc w:val="both"/>
        <w:rPr>
          <w:b/>
          <w:bCs/>
        </w:rPr>
      </w:pPr>
    </w:p>
    <w:p w14:paraId="759D0721" w14:textId="77777777" w:rsidR="006769A9" w:rsidRPr="006769A9" w:rsidRDefault="006769A9" w:rsidP="00834900">
      <w:pPr>
        <w:spacing w:after="0"/>
        <w:jc w:val="both"/>
        <w:rPr>
          <w:bCs/>
        </w:rPr>
      </w:pPr>
      <w:r w:rsidRPr="009E2506">
        <w:rPr>
          <w:lang w:val="fr"/>
        </w:rPr>
        <w:t xml:space="preserve">2. Quels sont les principaux objectifs pour l’année 2030? </w:t>
      </w:r>
    </w:p>
    <w:p w14:paraId="24277879" w14:textId="77777777" w:rsidR="006769A9" w:rsidRPr="009E2506" w:rsidRDefault="006769A9" w:rsidP="006769A9">
      <w:pPr>
        <w:numPr>
          <w:ilvl w:val="0"/>
          <w:numId w:val="7"/>
        </w:numPr>
        <w:spacing w:after="0"/>
        <w:jc w:val="both"/>
        <w:rPr>
          <w:bCs/>
          <w:lang w:val="es-ES"/>
        </w:rPr>
      </w:pPr>
      <w:r w:rsidRPr="009E2506">
        <w:rPr>
          <w:lang w:val="fr"/>
        </w:rPr>
        <w:t>Devenez climatique – neutre.</w:t>
      </w:r>
    </w:p>
    <w:p w14:paraId="19457A9F" w14:textId="77777777" w:rsidR="006769A9" w:rsidRPr="006769A9" w:rsidRDefault="006769A9" w:rsidP="006769A9">
      <w:pPr>
        <w:numPr>
          <w:ilvl w:val="0"/>
          <w:numId w:val="7"/>
        </w:numPr>
        <w:spacing w:after="0"/>
        <w:jc w:val="both"/>
        <w:rPr>
          <w:b/>
          <w:bCs/>
        </w:rPr>
      </w:pPr>
      <w:r w:rsidRPr="009E2506">
        <w:rPr>
          <w:b/>
          <w:lang w:val="fr"/>
        </w:rPr>
        <w:t xml:space="preserve">Réduction des émissions de gaz à effet de serre et amélioration des énergies renouvelables et de l’efficacité énergétique </w:t>
      </w:r>
    </w:p>
    <w:p w14:paraId="197DF63D" w14:textId="77777777" w:rsidR="006769A9" w:rsidRPr="006769A9" w:rsidRDefault="006769A9" w:rsidP="00834900">
      <w:pPr>
        <w:spacing w:after="0"/>
        <w:ind w:left="720"/>
        <w:jc w:val="both"/>
        <w:rPr>
          <w:b/>
          <w:bCs/>
        </w:rPr>
      </w:pPr>
    </w:p>
    <w:p w14:paraId="105C38C9" w14:textId="77777777" w:rsidR="006769A9" w:rsidRPr="006769A9" w:rsidRDefault="006769A9" w:rsidP="00834900">
      <w:pPr>
        <w:spacing w:after="0"/>
        <w:jc w:val="both"/>
        <w:rPr>
          <w:bCs/>
        </w:rPr>
      </w:pPr>
      <w:r w:rsidRPr="009E2506">
        <w:rPr>
          <w:b/>
          <w:lang w:val="fr"/>
        </w:rPr>
        <w:t>3</w:t>
      </w:r>
      <w:r w:rsidRPr="009E2506">
        <w:rPr>
          <w:lang w:val="fr"/>
        </w:rPr>
        <w:t xml:space="preserve">. L' </w:t>
      </w:r>
      <w:r>
        <w:rPr>
          <w:lang w:val="fr"/>
        </w:rPr>
        <w:t xml:space="preserve"> </w:t>
      </w:r>
      <w:r w:rsidRPr="009E2506">
        <w:rPr>
          <w:lang w:val="fr"/>
        </w:rPr>
        <w:t>L’UE vise à être climatiquement neutre en:</w:t>
      </w:r>
    </w:p>
    <w:p w14:paraId="3CFB3A75" w14:textId="77777777" w:rsidR="006769A9" w:rsidRPr="009E2506" w:rsidRDefault="006769A9" w:rsidP="006769A9">
      <w:pPr>
        <w:numPr>
          <w:ilvl w:val="0"/>
          <w:numId w:val="8"/>
        </w:numPr>
        <w:spacing w:after="0"/>
        <w:jc w:val="both"/>
        <w:rPr>
          <w:bCs/>
          <w:lang w:val="es-ES"/>
        </w:rPr>
      </w:pPr>
      <w:r w:rsidRPr="009E2506">
        <w:rPr>
          <w:lang w:val="fr"/>
        </w:rPr>
        <w:t>2025</w:t>
      </w:r>
    </w:p>
    <w:p w14:paraId="0CFE6044" w14:textId="77777777" w:rsidR="006769A9" w:rsidRPr="009E2506" w:rsidRDefault="006769A9" w:rsidP="006769A9">
      <w:pPr>
        <w:numPr>
          <w:ilvl w:val="0"/>
          <w:numId w:val="8"/>
        </w:numPr>
        <w:spacing w:after="0"/>
        <w:jc w:val="both"/>
        <w:rPr>
          <w:bCs/>
          <w:lang w:val="es-ES"/>
        </w:rPr>
      </w:pPr>
      <w:r w:rsidRPr="009E2506">
        <w:rPr>
          <w:lang w:val="fr"/>
        </w:rPr>
        <w:t>2030</w:t>
      </w:r>
    </w:p>
    <w:p w14:paraId="15BFC84E" w14:textId="77777777" w:rsidR="006769A9" w:rsidRPr="009E2506" w:rsidRDefault="006769A9" w:rsidP="006769A9">
      <w:pPr>
        <w:numPr>
          <w:ilvl w:val="0"/>
          <w:numId w:val="8"/>
        </w:numPr>
        <w:spacing w:after="0"/>
        <w:jc w:val="both"/>
        <w:rPr>
          <w:b/>
          <w:bCs/>
          <w:lang w:val="es-ES"/>
        </w:rPr>
      </w:pPr>
      <w:r w:rsidRPr="009E2506">
        <w:rPr>
          <w:b/>
          <w:lang w:val="fr"/>
        </w:rPr>
        <w:t>2050</w:t>
      </w:r>
    </w:p>
    <w:p w14:paraId="79740344" w14:textId="77777777" w:rsidR="006769A9" w:rsidRDefault="006769A9" w:rsidP="00834900">
      <w:pPr>
        <w:spacing w:after="0"/>
        <w:ind w:left="720"/>
        <w:jc w:val="both"/>
        <w:rPr>
          <w:b/>
          <w:bCs/>
          <w:lang w:val="en-US"/>
        </w:rPr>
      </w:pPr>
    </w:p>
    <w:p w14:paraId="72AE4AFA" w14:textId="77777777" w:rsidR="006769A9" w:rsidRPr="006769A9" w:rsidRDefault="006769A9" w:rsidP="00834900">
      <w:pPr>
        <w:spacing w:after="0"/>
        <w:jc w:val="both"/>
        <w:rPr>
          <w:bCs/>
        </w:rPr>
      </w:pPr>
      <w:r w:rsidRPr="002B597F">
        <w:rPr>
          <w:lang w:val="fr"/>
        </w:rPr>
        <w:t>4. Pour devenir un continent climatiquement neutre :</w:t>
      </w:r>
    </w:p>
    <w:p w14:paraId="237F3BA7" w14:textId="77777777" w:rsidR="006769A9" w:rsidRPr="006769A9" w:rsidRDefault="006769A9" w:rsidP="006769A9">
      <w:pPr>
        <w:numPr>
          <w:ilvl w:val="0"/>
          <w:numId w:val="9"/>
        </w:numPr>
        <w:spacing w:after="0"/>
        <w:jc w:val="both"/>
        <w:rPr>
          <w:b/>
          <w:bCs/>
        </w:rPr>
      </w:pPr>
      <w:r w:rsidRPr="002B597F">
        <w:rPr>
          <w:b/>
          <w:lang w:val="fr"/>
        </w:rPr>
        <w:t xml:space="preserve">Toutes les parties de la société et tous les secteurs économiques joueront un rôle. </w:t>
      </w:r>
    </w:p>
    <w:p w14:paraId="63203F9F" w14:textId="77777777" w:rsidR="006769A9" w:rsidRPr="006769A9" w:rsidRDefault="006769A9" w:rsidP="006769A9">
      <w:pPr>
        <w:numPr>
          <w:ilvl w:val="0"/>
          <w:numId w:val="9"/>
        </w:numPr>
        <w:spacing w:after="0"/>
        <w:jc w:val="both"/>
        <w:rPr>
          <w:bCs/>
        </w:rPr>
      </w:pPr>
      <w:r w:rsidRPr="002B597F">
        <w:rPr>
          <w:lang w:val="fr"/>
        </w:rPr>
        <w:t>Seuls les citoyens et les secteurs des transports joueront un rôle.</w:t>
      </w:r>
    </w:p>
    <w:p w14:paraId="67359B50" w14:textId="77777777" w:rsidR="006769A9" w:rsidRPr="006769A9" w:rsidRDefault="006769A9" w:rsidP="006769A9">
      <w:pPr>
        <w:numPr>
          <w:ilvl w:val="0"/>
          <w:numId w:val="9"/>
        </w:numPr>
        <w:spacing w:after="0"/>
        <w:jc w:val="both"/>
        <w:rPr>
          <w:bCs/>
        </w:rPr>
      </w:pPr>
      <w:r w:rsidRPr="002B597F">
        <w:rPr>
          <w:lang w:val="fr"/>
        </w:rPr>
        <w:t>Il ne sera pas nécessaire d’investir dans des solutions technologiques réalistes.</w:t>
      </w:r>
    </w:p>
    <w:p w14:paraId="0E944320" w14:textId="77777777" w:rsidR="006769A9" w:rsidRPr="006769A9" w:rsidRDefault="006769A9" w:rsidP="00834900">
      <w:pPr>
        <w:spacing w:after="0"/>
        <w:ind w:left="720"/>
        <w:jc w:val="both"/>
        <w:rPr>
          <w:b/>
          <w:bCs/>
        </w:rPr>
      </w:pPr>
    </w:p>
    <w:p w14:paraId="68DFEE27" w14:textId="77777777" w:rsidR="006769A9" w:rsidRPr="006769A9" w:rsidRDefault="006769A9" w:rsidP="00834900">
      <w:pPr>
        <w:spacing w:after="0"/>
        <w:ind w:left="720"/>
        <w:jc w:val="both"/>
        <w:rPr>
          <w:b/>
          <w:bCs/>
        </w:rPr>
      </w:pPr>
    </w:p>
    <w:p w14:paraId="71C02B9A" w14:textId="77777777" w:rsidR="006769A9" w:rsidRPr="006769A9" w:rsidRDefault="006769A9" w:rsidP="00834900">
      <w:pPr>
        <w:spacing w:after="0"/>
        <w:jc w:val="both"/>
        <w:rPr>
          <w:bCs/>
        </w:rPr>
      </w:pPr>
      <w:r w:rsidRPr="002B597F">
        <w:rPr>
          <w:lang w:val="fr"/>
        </w:rPr>
        <w:t>5. Become un continent climatiquement neutre signifie:</w:t>
      </w:r>
    </w:p>
    <w:p w14:paraId="7455A030" w14:textId="77777777" w:rsidR="006769A9" w:rsidRPr="006769A9" w:rsidRDefault="006769A9" w:rsidP="006769A9">
      <w:pPr>
        <w:numPr>
          <w:ilvl w:val="0"/>
          <w:numId w:val="10"/>
        </w:numPr>
        <w:spacing w:after="0"/>
        <w:jc w:val="both"/>
        <w:rPr>
          <w:b/>
          <w:bCs/>
        </w:rPr>
      </w:pPr>
      <w:r w:rsidRPr="002B597F">
        <w:rPr>
          <w:b/>
          <w:lang w:val="fr"/>
        </w:rPr>
        <w:t>Que l’économie, c’est une économie avec des émissions nettes de gaz à effet de serre nulles.</w:t>
      </w:r>
    </w:p>
    <w:p w14:paraId="13EF4B59" w14:textId="77777777" w:rsidR="006769A9" w:rsidRPr="006769A9" w:rsidRDefault="006769A9" w:rsidP="006769A9">
      <w:pPr>
        <w:numPr>
          <w:ilvl w:val="0"/>
          <w:numId w:val="10"/>
        </w:numPr>
        <w:spacing w:after="0"/>
        <w:jc w:val="both"/>
        <w:rPr>
          <w:bCs/>
        </w:rPr>
      </w:pPr>
      <w:r w:rsidRPr="002B597F">
        <w:rPr>
          <w:lang w:val="fr"/>
        </w:rPr>
        <w:t xml:space="preserve"> Que le secteur des transports, c’est un secteur avec des émissions nettes de gaz à effet de serre nulles.</w:t>
      </w:r>
    </w:p>
    <w:p w14:paraId="5E2A5D30" w14:textId="77777777" w:rsidR="006769A9" w:rsidRPr="006769A9" w:rsidRDefault="006769A9" w:rsidP="00834900">
      <w:pPr>
        <w:spacing w:after="0"/>
        <w:ind w:left="720"/>
        <w:jc w:val="both"/>
        <w:rPr>
          <w:b/>
          <w:bCs/>
        </w:rPr>
      </w:pPr>
    </w:p>
    <w:p w14:paraId="63AA2EEC" w14:textId="77777777" w:rsidR="002B597F" w:rsidRPr="006769A9" w:rsidRDefault="002B597F" w:rsidP="00572405">
      <w:pPr>
        <w:spacing w:after="0"/>
        <w:ind w:left="720"/>
        <w:jc w:val="both"/>
        <w:rPr>
          <w:b/>
          <w:bCs/>
        </w:rPr>
      </w:pPr>
    </w:p>
    <w:sectPr w:rsidR="002B597F" w:rsidRPr="006769A9"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C989" w14:textId="77777777" w:rsidR="0003315A" w:rsidRDefault="0003315A" w:rsidP="001C2299">
      <w:pPr>
        <w:spacing w:after="0" w:line="240" w:lineRule="auto"/>
      </w:pPr>
      <w:r>
        <w:separator/>
      </w:r>
    </w:p>
  </w:endnote>
  <w:endnote w:type="continuationSeparator" w:id="0">
    <w:p w14:paraId="7F039FD3" w14:textId="77777777" w:rsidR="0003315A" w:rsidRDefault="0003315A"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9A92" w14:textId="25DA75D6" w:rsidR="001C2299" w:rsidRDefault="006769A9">
    <w:pPr>
      <w:pStyle w:val="Pieddepage"/>
    </w:pPr>
    <w:r>
      <w:rPr>
        <w:noProof/>
      </w:rPr>
      <mc:AlternateContent>
        <mc:Choice Requires="wps">
          <w:drawing>
            <wp:anchor distT="0" distB="0" distL="114300" distR="114300" simplePos="0" relativeHeight="251662336" behindDoc="0" locked="0" layoutInCell="1" allowOverlap="1" wp14:anchorId="68EED197" wp14:editId="59978BC9">
              <wp:simplePos x="0" y="0"/>
              <wp:positionH relativeFrom="margin">
                <wp:posOffset>2153920</wp:posOffset>
              </wp:positionH>
              <wp:positionV relativeFrom="paragraph">
                <wp:posOffset>-213360</wp:posOffset>
              </wp:positionV>
              <wp:extent cx="3787775"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558800"/>
                      </a:xfrm>
                      <a:prstGeom prst="rect">
                        <a:avLst/>
                      </a:prstGeom>
                      <a:noFill/>
                      <a:ln>
                        <a:noFill/>
                      </a:ln>
                    </wps:spPr>
                    <wps:txbx>
                      <w:txbxContent>
                        <w:p w14:paraId="64038053" w14:textId="4555EC43" w:rsidR="001C2299" w:rsidRPr="006769A9" w:rsidRDefault="006769A9" w:rsidP="006769A9">
                          <w:pPr>
                            <w:pStyle w:val="En-tteCar"/>
                            <w:spacing w:after="0"/>
                          </w:pPr>
                          <w:r w:rsidRPr="006769A9">
                            <w:rPr>
                              <w:rFonts w:ascii="Arial" w:eastAsia="Arial" w:hAnsi="Arial" w:cs="Arial"/>
                              <w:color w:val="666666"/>
                              <w:sz w:val="14"/>
                              <w:szCs w:val="14"/>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r w:rsidR="001C2299" w:rsidRPr="006769A9">
                            <w:rPr>
                              <w:rFonts w:ascii="Arial" w:eastAsia="Arial" w:hAnsi="Arial" w:cs="Arial"/>
                              <w:color w:val="595959" w:themeColor="text1" w:themeTint="A6"/>
                              <w:sz w:val="15"/>
                              <w:szCs w:val="15"/>
                            </w:rPr>
                            <w:t xml:space="preserve">. </w:t>
                          </w: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EED197" id="_x0000_t202" coordsize="21600,21600" o:spt="202" path="m,l,21600r21600,l21600,xe">
              <v:stroke joinstyle="miter"/>
              <v:path gradientshapeok="t" o:connecttype="rect"/>
            </v:shapetype>
            <v:shape id="Zone de texte 1" o:spid="_x0000_s1029" type="#_x0000_t202" style="position:absolute;margin-left:169.6pt;margin-top:-16.8pt;width:298.2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" filled="f" stroked="f">
              <v:textbox inset=".95208mm,.95208mm,.95208mm,.95208mm">
                <w:txbxContent>
                  <w:p w14:paraId="64038053" w14:textId="4555EC43" w:rsidR="001C2299" w:rsidRPr="006769A9" w:rsidRDefault="006769A9" w:rsidP="006769A9">
                    <w:pPr>
                      <w:pStyle w:val="En-tteCar"/>
                      <w:spacing w:after="0"/>
                    </w:pPr>
                    <w:r w:rsidRPr="006769A9">
                      <w:rPr>
                        <w:rFonts w:ascii="Arial" w:eastAsia="Arial" w:hAnsi="Arial" w:cs="Arial"/>
                        <w:color w:val="666666"/>
                        <w:sz w:val="14"/>
                        <w:szCs w:val="14"/>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r w:rsidR="001C2299" w:rsidRPr="006769A9">
                      <w:rPr>
                        <w:rFonts w:ascii="Arial" w:eastAsia="Arial" w:hAnsi="Arial" w:cs="Arial"/>
                        <w:color w:val="595959" w:themeColor="text1" w:themeTint="A6"/>
                        <w:sz w:val="15"/>
                        <w:szCs w:val="15"/>
                      </w:rPr>
                      <w:t xml:space="preserve">. </w:t>
                    </w:r>
                  </w:p>
                </w:txbxContent>
              </v:textbox>
              <w10:wrap anchorx="margin"/>
            </v:shape>
          </w:pict>
        </mc:Fallback>
      </mc:AlternateContent>
    </w:r>
    <w:r w:rsidR="001C2299" w:rsidRPr="001C2299">
      <w:rPr>
        <w:noProof/>
        <w:lang w:val="es-ES" w:eastAsia="es-ES"/>
      </w:rPr>
      <w:drawing>
        <wp:anchor distT="0" distB="0" distL="114300" distR="114300" simplePos="0" relativeHeight="251661312" behindDoc="0" locked="0" layoutInCell="1" allowOverlap="1" wp14:anchorId="7E0279DF" wp14:editId="400A5F17">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5B82" w14:textId="77777777" w:rsidR="0003315A" w:rsidRDefault="0003315A" w:rsidP="001C2299">
      <w:pPr>
        <w:spacing w:after="0" w:line="240" w:lineRule="auto"/>
      </w:pPr>
      <w:r>
        <w:separator/>
      </w:r>
    </w:p>
  </w:footnote>
  <w:footnote w:type="continuationSeparator" w:id="0">
    <w:p w14:paraId="35265EDB" w14:textId="77777777" w:rsidR="0003315A" w:rsidRDefault="0003315A"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9E" w14:textId="09644D14" w:rsidR="001C2299" w:rsidRPr="008B575B" w:rsidRDefault="006769A9"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3C89655D" wp14:editId="4472F66B">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B7EB3"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616861A2"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89655D"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2CEB7EB3"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616861A2"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572405">
      <w:rPr>
        <w:b/>
        <w:bCs/>
        <w:lang w:val="en-US"/>
      </w:rPr>
      <w:t>1.</w:t>
    </w:r>
    <w:r w:rsidR="009E2506">
      <w:rPr>
        <w:b/>
        <w:bCs/>
        <w:lang w:val="en-US"/>
      </w:rPr>
      <w:t>4.</w:t>
    </w:r>
    <w:r w:rsidR="008D2079">
      <w:rPr>
        <w:b/>
        <w:bCs/>
        <w:lang w:val="en-US"/>
      </w:rPr>
      <w:t>5</w:t>
    </w:r>
  </w:p>
  <w:p w14:paraId="2FF6CC81" w14:textId="77777777" w:rsidR="00AB10BD" w:rsidRPr="008B575B" w:rsidRDefault="00AB10BD" w:rsidP="001C2299">
    <w:pPr>
      <w:pStyle w:val="En-tte"/>
      <w:tabs>
        <w:tab w:val="clear" w:pos="4536"/>
        <w:tab w:val="clear" w:pos="9072"/>
        <w:tab w:val="left" w:pos="7230"/>
      </w:tabs>
      <w:rPr>
        <w:b/>
        <w:bCs/>
        <w:lang w:val="en-US"/>
      </w:rPr>
    </w:pPr>
  </w:p>
  <w:p w14:paraId="2A103E1E" w14:textId="223E10AB"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6769A9">
      <w:rPr>
        <w:lang w:val="en-US"/>
      </w:rPr>
      <w:t>Réponses</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439"/>
    <w:multiLevelType w:val="hybridMultilevel"/>
    <w:tmpl w:val="0800379E"/>
    <w:lvl w:ilvl="0" w:tplc="21AAC9B8">
      <w:start w:val="1"/>
      <w:numFmt w:val="lowerLetter"/>
      <w:lvlText w:val="%1)"/>
      <w:lvlJc w:val="left"/>
      <w:pPr>
        <w:tabs>
          <w:tab w:val="num" w:pos="720"/>
        </w:tabs>
        <w:ind w:left="720" w:hanging="360"/>
      </w:pPr>
    </w:lvl>
    <w:lvl w:ilvl="1" w:tplc="20F01D64" w:tentative="1">
      <w:start w:val="1"/>
      <w:numFmt w:val="lowerLetter"/>
      <w:lvlText w:val="%2)"/>
      <w:lvlJc w:val="left"/>
      <w:pPr>
        <w:tabs>
          <w:tab w:val="num" w:pos="1440"/>
        </w:tabs>
        <w:ind w:left="1440" w:hanging="360"/>
      </w:pPr>
    </w:lvl>
    <w:lvl w:ilvl="2" w:tplc="F9C479F6" w:tentative="1">
      <w:start w:val="1"/>
      <w:numFmt w:val="lowerLetter"/>
      <w:lvlText w:val="%3)"/>
      <w:lvlJc w:val="left"/>
      <w:pPr>
        <w:tabs>
          <w:tab w:val="num" w:pos="2160"/>
        </w:tabs>
        <w:ind w:left="2160" w:hanging="360"/>
      </w:pPr>
    </w:lvl>
    <w:lvl w:ilvl="3" w:tplc="72ACAD7C" w:tentative="1">
      <w:start w:val="1"/>
      <w:numFmt w:val="lowerLetter"/>
      <w:lvlText w:val="%4)"/>
      <w:lvlJc w:val="left"/>
      <w:pPr>
        <w:tabs>
          <w:tab w:val="num" w:pos="2880"/>
        </w:tabs>
        <w:ind w:left="2880" w:hanging="360"/>
      </w:pPr>
    </w:lvl>
    <w:lvl w:ilvl="4" w:tplc="0AC238FC" w:tentative="1">
      <w:start w:val="1"/>
      <w:numFmt w:val="lowerLetter"/>
      <w:lvlText w:val="%5)"/>
      <w:lvlJc w:val="left"/>
      <w:pPr>
        <w:tabs>
          <w:tab w:val="num" w:pos="3600"/>
        </w:tabs>
        <w:ind w:left="3600" w:hanging="360"/>
      </w:pPr>
    </w:lvl>
    <w:lvl w:ilvl="5" w:tplc="94E468EA" w:tentative="1">
      <w:start w:val="1"/>
      <w:numFmt w:val="lowerLetter"/>
      <w:lvlText w:val="%6)"/>
      <w:lvlJc w:val="left"/>
      <w:pPr>
        <w:tabs>
          <w:tab w:val="num" w:pos="4320"/>
        </w:tabs>
        <w:ind w:left="4320" w:hanging="360"/>
      </w:pPr>
    </w:lvl>
    <w:lvl w:ilvl="6" w:tplc="31004566" w:tentative="1">
      <w:start w:val="1"/>
      <w:numFmt w:val="lowerLetter"/>
      <w:lvlText w:val="%7)"/>
      <w:lvlJc w:val="left"/>
      <w:pPr>
        <w:tabs>
          <w:tab w:val="num" w:pos="5040"/>
        </w:tabs>
        <w:ind w:left="5040" w:hanging="360"/>
      </w:pPr>
    </w:lvl>
    <w:lvl w:ilvl="7" w:tplc="B6CC4BA6" w:tentative="1">
      <w:start w:val="1"/>
      <w:numFmt w:val="lowerLetter"/>
      <w:lvlText w:val="%8)"/>
      <w:lvlJc w:val="left"/>
      <w:pPr>
        <w:tabs>
          <w:tab w:val="num" w:pos="5760"/>
        </w:tabs>
        <w:ind w:left="5760" w:hanging="360"/>
      </w:pPr>
    </w:lvl>
    <w:lvl w:ilvl="8" w:tplc="A692DF04" w:tentative="1">
      <w:start w:val="1"/>
      <w:numFmt w:val="lowerLetter"/>
      <w:lvlText w:val="%9)"/>
      <w:lvlJc w:val="left"/>
      <w:pPr>
        <w:tabs>
          <w:tab w:val="num" w:pos="6480"/>
        </w:tabs>
        <w:ind w:left="6480" w:hanging="360"/>
      </w:pPr>
    </w:lvl>
  </w:abstractNum>
  <w:abstractNum w:abstractNumId="1" w15:restartNumberingAfterBreak="0">
    <w:nsid w:val="1A6F48E1"/>
    <w:multiLevelType w:val="hybridMultilevel"/>
    <w:tmpl w:val="6AB03AF2"/>
    <w:lvl w:ilvl="0" w:tplc="A1B42960">
      <w:start w:val="1"/>
      <w:numFmt w:val="lowerLetter"/>
      <w:lvlText w:val="%1)"/>
      <w:lvlJc w:val="left"/>
      <w:pPr>
        <w:tabs>
          <w:tab w:val="num" w:pos="720"/>
        </w:tabs>
        <w:ind w:left="720" w:hanging="360"/>
      </w:pPr>
    </w:lvl>
    <w:lvl w:ilvl="1" w:tplc="962EE812" w:tentative="1">
      <w:start w:val="1"/>
      <w:numFmt w:val="lowerLetter"/>
      <w:lvlText w:val="%2)"/>
      <w:lvlJc w:val="left"/>
      <w:pPr>
        <w:tabs>
          <w:tab w:val="num" w:pos="1440"/>
        </w:tabs>
        <w:ind w:left="1440" w:hanging="360"/>
      </w:pPr>
    </w:lvl>
    <w:lvl w:ilvl="2" w:tplc="960242CE" w:tentative="1">
      <w:start w:val="1"/>
      <w:numFmt w:val="lowerLetter"/>
      <w:lvlText w:val="%3)"/>
      <w:lvlJc w:val="left"/>
      <w:pPr>
        <w:tabs>
          <w:tab w:val="num" w:pos="2160"/>
        </w:tabs>
        <w:ind w:left="2160" w:hanging="360"/>
      </w:pPr>
    </w:lvl>
    <w:lvl w:ilvl="3" w:tplc="45BE014C" w:tentative="1">
      <w:start w:val="1"/>
      <w:numFmt w:val="lowerLetter"/>
      <w:lvlText w:val="%4)"/>
      <w:lvlJc w:val="left"/>
      <w:pPr>
        <w:tabs>
          <w:tab w:val="num" w:pos="2880"/>
        </w:tabs>
        <w:ind w:left="2880" w:hanging="360"/>
      </w:pPr>
    </w:lvl>
    <w:lvl w:ilvl="4" w:tplc="168440AC" w:tentative="1">
      <w:start w:val="1"/>
      <w:numFmt w:val="lowerLetter"/>
      <w:lvlText w:val="%5)"/>
      <w:lvlJc w:val="left"/>
      <w:pPr>
        <w:tabs>
          <w:tab w:val="num" w:pos="3600"/>
        </w:tabs>
        <w:ind w:left="3600" w:hanging="360"/>
      </w:pPr>
    </w:lvl>
    <w:lvl w:ilvl="5" w:tplc="5C9ADDFC" w:tentative="1">
      <w:start w:val="1"/>
      <w:numFmt w:val="lowerLetter"/>
      <w:lvlText w:val="%6)"/>
      <w:lvlJc w:val="left"/>
      <w:pPr>
        <w:tabs>
          <w:tab w:val="num" w:pos="4320"/>
        </w:tabs>
        <w:ind w:left="4320" w:hanging="360"/>
      </w:pPr>
    </w:lvl>
    <w:lvl w:ilvl="6" w:tplc="B77CB9E8" w:tentative="1">
      <w:start w:val="1"/>
      <w:numFmt w:val="lowerLetter"/>
      <w:lvlText w:val="%7)"/>
      <w:lvlJc w:val="left"/>
      <w:pPr>
        <w:tabs>
          <w:tab w:val="num" w:pos="5040"/>
        </w:tabs>
        <w:ind w:left="5040" w:hanging="360"/>
      </w:pPr>
    </w:lvl>
    <w:lvl w:ilvl="7" w:tplc="773842B4" w:tentative="1">
      <w:start w:val="1"/>
      <w:numFmt w:val="lowerLetter"/>
      <w:lvlText w:val="%8)"/>
      <w:lvlJc w:val="left"/>
      <w:pPr>
        <w:tabs>
          <w:tab w:val="num" w:pos="5760"/>
        </w:tabs>
        <w:ind w:left="5760" w:hanging="360"/>
      </w:pPr>
    </w:lvl>
    <w:lvl w:ilvl="8" w:tplc="63448598" w:tentative="1">
      <w:start w:val="1"/>
      <w:numFmt w:val="lowerLetter"/>
      <w:lvlText w:val="%9)"/>
      <w:lvlJc w:val="left"/>
      <w:pPr>
        <w:tabs>
          <w:tab w:val="num" w:pos="6480"/>
        </w:tabs>
        <w:ind w:left="6480" w:hanging="360"/>
      </w:pPr>
    </w:lvl>
  </w:abstractNum>
  <w:abstractNum w:abstractNumId="2" w15:restartNumberingAfterBreak="0">
    <w:nsid w:val="4EB10FC4"/>
    <w:multiLevelType w:val="hybridMultilevel"/>
    <w:tmpl w:val="F58C9472"/>
    <w:lvl w:ilvl="0" w:tplc="64188796">
      <w:start w:val="1"/>
      <w:numFmt w:val="lowerLetter"/>
      <w:lvlText w:val="%1)"/>
      <w:lvlJc w:val="left"/>
      <w:pPr>
        <w:tabs>
          <w:tab w:val="num" w:pos="720"/>
        </w:tabs>
        <w:ind w:left="720" w:hanging="360"/>
      </w:pPr>
    </w:lvl>
    <w:lvl w:ilvl="1" w:tplc="F2E25316" w:tentative="1">
      <w:start w:val="1"/>
      <w:numFmt w:val="lowerLetter"/>
      <w:lvlText w:val="%2)"/>
      <w:lvlJc w:val="left"/>
      <w:pPr>
        <w:tabs>
          <w:tab w:val="num" w:pos="1440"/>
        </w:tabs>
        <w:ind w:left="1440" w:hanging="360"/>
      </w:pPr>
    </w:lvl>
    <w:lvl w:ilvl="2" w:tplc="D5EE915A" w:tentative="1">
      <w:start w:val="1"/>
      <w:numFmt w:val="lowerLetter"/>
      <w:lvlText w:val="%3)"/>
      <w:lvlJc w:val="left"/>
      <w:pPr>
        <w:tabs>
          <w:tab w:val="num" w:pos="2160"/>
        </w:tabs>
        <w:ind w:left="2160" w:hanging="360"/>
      </w:pPr>
    </w:lvl>
    <w:lvl w:ilvl="3" w:tplc="9F889152" w:tentative="1">
      <w:start w:val="1"/>
      <w:numFmt w:val="lowerLetter"/>
      <w:lvlText w:val="%4)"/>
      <w:lvlJc w:val="left"/>
      <w:pPr>
        <w:tabs>
          <w:tab w:val="num" w:pos="2880"/>
        </w:tabs>
        <w:ind w:left="2880" w:hanging="360"/>
      </w:pPr>
    </w:lvl>
    <w:lvl w:ilvl="4" w:tplc="635C1776" w:tentative="1">
      <w:start w:val="1"/>
      <w:numFmt w:val="lowerLetter"/>
      <w:lvlText w:val="%5)"/>
      <w:lvlJc w:val="left"/>
      <w:pPr>
        <w:tabs>
          <w:tab w:val="num" w:pos="3600"/>
        </w:tabs>
        <w:ind w:left="3600" w:hanging="360"/>
      </w:pPr>
    </w:lvl>
    <w:lvl w:ilvl="5" w:tplc="8B560B1E" w:tentative="1">
      <w:start w:val="1"/>
      <w:numFmt w:val="lowerLetter"/>
      <w:lvlText w:val="%6)"/>
      <w:lvlJc w:val="left"/>
      <w:pPr>
        <w:tabs>
          <w:tab w:val="num" w:pos="4320"/>
        </w:tabs>
        <w:ind w:left="4320" w:hanging="360"/>
      </w:pPr>
    </w:lvl>
    <w:lvl w:ilvl="6" w:tplc="F5847EEC" w:tentative="1">
      <w:start w:val="1"/>
      <w:numFmt w:val="lowerLetter"/>
      <w:lvlText w:val="%7)"/>
      <w:lvlJc w:val="left"/>
      <w:pPr>
        <w:tabs>
          <w:tab w:val="num" w:pos="5040"/>
        </w:tabs>
        <w:ind w:left="5040" w:hanging="360"/>
      </w:pPr>
    </w:lvl>
    <w:lvl w:ilvl="7" w:tplc="966AD0E4" w:tentative="1">
      <w:start w:val="1"/>
      <w:numFmt w:val="lowerLetter"/>
      <w:lvlText w:val="%8)"/>
      <w:lvlJc w:val="left"/>
      <w:pPr>
        <w:tabs>
          <w:tab w:val="num" w:pos="5760"/>
        </w:tabs>
        <w:ind w:left="5760" w:hanging="360"/>
      </w:pPr>
    </w:lvl>
    <w:lvl w:ilvl="8" w:tplc="38963E5C" w:tentative="1">
      <w:start w:val="1"/>
      <w:numFmt w:val="lowerLetter"/>
      <w:lvlText w:val="%9)"/>
      <w:lvlJc w:val="left"/>
      <w:pPr>
        <w:tabs>
          <w:tab w:val="num" w:pos="6480"/>
        </w:tabs>
        <w:ind w:left="6480" w:hanging="360"/>
      </w:pPr>
    </w:lvl>
  </w:abstractNum>
  <w:abstractNum w:abstractNumId="3" w15:restartNumberingAfterBreak="0">
    <w:nsid w:val="58864B13"/>
    <w:multiLevelType w:val="multilevel"/>
    <w:tmpl w:val="C4DCC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7F0AB3"/>
    <w:multiLevelType w:val="hybridMultilevel"/>
    <w:tmpl w:val="2AA67FEE"/>
    <w:lvl w:ilvl="0" w:tplc="608A045E">
      <w:start w:val="1"/>
      <w:numFmt w:val="lowerLetter"/>
      <w:lvlText w:val="%1)"/>
      <w:lvlJc w:val="left"/>
      <w:pPr>
        <w:tabs>
          <w:tab w:val="num" w:pos="720"/>
        </w:tabs>
        <w:ind w:left="720" w:hanging="360"/>
      </w:pPr>
    </w:lvl>
    <w:lvl w:ilvl="1" w:tplc="DB166C46" w:tentative="1">
      <w:start w:val="1"/>
      <w:numFmt w:val="lowerLetter"/>
      <w:lvlText w:val="%2)"/>
      <w:lvlJc w:val="left"/>
      <w:pPr>
        <w:tabs>
          <w:tab w:val="num" w:pos="1440"/>
        </w:tabs>
        <w:ind w:left="1440" w:hanging="360"/>
      </w:pPr>
    </w:lvl>
    <w:lvl w:ilvl="2" w:tplc="2A6E3A00" w:tentative="1">
      <w:start w:val="1"/>
      <w:numFmt w:val="lowerLetter"/>
      <w:lvlText w:val="%3)"/>
      <w:lvlJc w:val="left"/>
      <w:pPr>
        <w:tabs>
          <w:tab w:val="num" w:pos="2160"/>
        </w:tabs>
        <w:ind w:left="2160" w:hanging="360"/>
      </w:pPr>
    </w:lvl>
    <w:lvl w:ilvl="3" w:tplc="95A667FC" w:tentative="1">
      <w:start w:val="1"/>
      <w:numFmt w:val="lowerLetter"/>
      <w:lvlText w:val="%4)"/>
      <w:lvlJc w:val="left"/>
      <w:pPr>
        <w:tabs>
          <w:tab w:val="num" w:pos="2880"/>
        </w:tabs>
        <w:ind w:left="2880" w:hanging="360"/>
      </w:pPr>
    </w:lvl>
    <w:lvl w:ilvl="4" w:tplc="C7A49C9E" w:tentative="1">
      <w:start w:val="1"/>
      <w:numFmt w:val="lowerLetter"/>
      <w:lvlText w:val="%5)"/>
      <w:lvlJc w:val="left"/>
      <w:pPr>
        <w:tabs>
          <w:tab w:val="num" w:pos="3600"/>
        </w:tabs>
        <w:ind w:left="3600" w:hanging="360"/>
      </w:pPr>
    </w:lvl>
    <w:lvl w:ilvl="5" w:tplc="ECF2AE3E" w:tentative="1">
      <w:start w:val="1"/>
      <w:numFmt w:val="lowerLetter"/>
      <w:lvlText w:val="%6)"/>
      <w:lvlJc w:val="left"/>
      <w:pPr>
        <w:tabs>
          <w:tab w:val="num" w:pos="4320"/>
        </w:tabs>
        <w:ind w:left="4320" w:hanging="360"/>
      </w:pPr>
    </w:lvl>
    <w:lvl w:ilvl="6" w:tplc="F254076E" w:tentative="1">
      <w:start w:val="1"/>
      <w:numFmt w:val="lowerLetter"/>
      <w:lvlText w:val="%7)"/>
      <w:lvlJc w:val="left"/>
      <w:pPr>
        <w:tabs>
          <w:tab w:val="num" w:pos="5040"/>
        </w:tabs>
        <w:ind w:left="5040" w:hanging="360"/>
      </w:pPr>
    </w:lvl>
    <w:lvl w:ilvl="7" w:tplc="75BAF7F4" w:tentative="1">
      <w:start w:val="1"/>
      <w:numFmt w:val="lowerLetter"/>
      <w:lvlText w:val="%8)"/>
      <w:lvlJc w:val="left"/>
      <w:pPr>
        <w:tabs>
          <w:tab w:val="num" w:pos="5760"/>
        </w:tabs>
        <w:ind w:left="5760" w:hanging="360"/>
      </w:pPr>
    </w:lvl>
    <w:lvl w:ilvl="8" w:tplc="E3F6F886" w:tentative="1">
      <w:start w:val="1"/>
      <w:numFmt w:val="lowerLetter"/>
      <w:lvlText w:val="%9)"/>
      <w:lvlJc w:val="left"/>
      <w:pPr>
        <w:tabs>
          <w:tab w:val="num" w:pos="6480"/>
        </w:tabs>
        <w:ind w:left="6480" w:hanging="360"/>
      </w:pPr>
    </w:lvl>
  </w:abstractNum>
  <w:abstractNum w:abstractNumId="5" w15:restartNumberingAfterBreak="0">
    <w:nsid w:val="77361709"/>
    <w:multiLevelType w:val="hybridMultilevel"/>
    <w:tmpl w:val="CA38636C"/>
    <w:lvl w:ilvl="0" w:tplc="B7F6F4AE">
      <w:start w:val="1"/>
      <w:numFmt w:val="decimal"/>
      <w:lvlText w:val="%1."/>
      <w:lvlJc w:val="left"/>
      <w:pPr>
        <w:tabs>
          <w:tab w:val="num" w:pos="360"/>
        </w:tabs>
        <w:ind w:left="360" w:hanging="360"/>
      </w:pPr>
    </w:lvl>
    <w:lvl w:ilvl="1" w:tplc="40F8BF96" w:tentative="1">
      <w:start w:val="1"/>
      <w:numFmt w:val="decimal"/>
      <w:lvlText w:val="%2."/>
      <w:lvlJc w:val="left"/>
      <w:pPr>
        <w:tabs>
          <w:tab w:val="num" w:pos="1080"/>
        </w:tabs>
        <w:ind w:left="1080" w:hanging="360"/>
      </w:pPr>
    </w:lvl>
    <w:lvl w:ilvl="2" w:tplc="5C68588A" w:tentative="1">
      <w:start w:val="1"/>
      <w:numFmt w:val="decimal"/>
      <w:lvlText w:val="%3."/>
      <w:lvlJc w:val="left"/>
      <w:pPr>
        <w:tabs>
          <w:tab w:val="num" w:pos="1800"/>
        </w:tabs>
        <w:ind w:left="1800" w:hanging="360"/>
      </w:pPr>
    </w:lvl>
    <w:lvl w:ilvl="3" w:tplc="13FE761A" w:tentative="1">
      <w:start w:val="1"/>
      <w:numFmt w:val="decimal"/>
      <w:lvlText w:val="%4."/>
      <w:lvlJc w:val="left"/>
      <w:pPr>
        <w:tabs>
          <w:tab w:val="num" w:pos="2520"/>
        </w:tabs>
        <w:ind w:left="2520" w:hanging="360"/>
      </w:pPr>
    </w:lvl>
    <w:lvl w:ilvl="4" w:tplc="66BA6622" w:tentative="1">
      <w:start w:val="1"/>
      <w:numFmt w:val="decimal"/>
      <w:lvlText w:val="%5."/>
      <w:lvlJc w:val="left"/>
      <w:pPr>
        <w:tabs>
          <w:tab w:val="num" w:pos="3240"/>
        </w:tabs>
        <w:ind w:left="3240" w:hanging="360"/>
      </w:pPr>
    </w:lvl>
    <w:lvl w:ilvl="5" w:tplc="A5F637A4" w:tentative="1">
      <w:start w:val="1"/>
      <w:numFmt w:val="decimal"/>
      <w:lvlText w:val="%6."/>
      <w:lvlJc w:val="left"/>
      <w:pPr>
        <w:tabs>
          <w:tab w:val="num" w:pos="3960"/>
        </w:tabs>
        <w:ind w:left="3960" w:hanging="360"/>
      </w:pPr>
    </w:lvl>
    <w:lvl w:ilvl="6" w:tplc="0D50FC3C" w:tentative="1">
      <w:start w:val="1"/>
      <w:numFmt w:val="decimal"/>
      <w:lvlText w:val="%7."/>
      <w:lvlJc w:val="left"/>
      <w:pPr>
        <w:tabs>
          <w:tab w:val="num" w:pos="4680"/>
        </w:tabs>
        <w:ind w:left="4680" w:hanging="360"/>
      </w:pPr>
    </w:lvl>
    <w:lvl w:ilvl="7" w:tplc="49D25124" w:tentative="1">
      <w:start w:val="1"/>
      <w:numFmt w:val="decimal"/>
      <w:lvlText w:val="%8."/>
      <w:lvlJc w:val="left"/>
      <w:pPr>
        <w:tabs>
          <w:tab w:val="num" w:pos="5400"/>
        </w:tabs>
        <w:ind w:left="5400" w:hanging="360"/>
      </w:pPr>
    </w:lvl>
    <w:lvl w:ilvl="8" w:tplc="5C5A756A" w:tentative="1">
      <w:start w:val="1"/>
      <w:numFmt w:val="decimal"/>
      <w:lvlText w:val="%9."/>
      <w:lvlJc w:val="left"/>
      <w:pPr>
        <w:tabs>
          <w:tab w:val="num" w:pos="6120"/>
        </w:tabs>
        <w:ind w:left="6120" w:hanging="360"/>
      </w:pPr>
    </w:lvl>
  </w:abstractNum>
  <w:num w:numId="1" w16cid:durableId="24450895">
    <w:abstractNumId w:val="5"/>
  </w:num>
  <w:num w:numId="2" w16cid:durableId="1971283353">
    <w:abstractNumId w:val="2"/>
  </w:num>
  <w:num w:numId="3" w16cid:durableId="33770892">
    <w:abstractNumId w:val="4"/>
  </w:num>
  <w:num w:numId="4" w16cid:durableId="1294024960">
    <w:abstractNumId w:val="0"/>
  </w:num>
  <w:num w:numId="5" w16cid:durableId="311714389">
    <w:abstractNumId w:val="1"/>
  </w:num>
  <w:num w:numId="6" w16cid:durableId="591671360">
    <w:abstractNumId w:val="3"/>
  </w:num>
  <w:num w:numId="7" w16cid:durableId="45879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431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752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642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3315A"/>
    <w:rsid w:val="00050B14"/>
    <w:rsid w:val="00054B39"/>
    <w:rsid w:val="00061BA6"/>
    <w:rsid w:val="000F0D00"/>
    <w:rsid w:val="000F5700"/>
    <w:rsid w:val="00187789"/>
    <w:rsid w:val="0019136A"/>
    <w:rsid w:val="001B5261"/>
    <w:rsid w:val="001C2299"/>
    <w:rsid w:val="001F5E09"/>
    <w:rsid w:val="00227DE2"/>
    <w:rsid w:val="00231945"/>
    <w:rsid w:val="00292C2E"/>
    <w:rsid w:val="002A64B4"/>
    <w:rsid w:val="002A78F3"/>
    <w:rsid w:val="002B5663"/>
    <w:rsid w:val="002B597F"/>
    <w:rsid w:val="002E03FC"/>
    <w:rsid w:val="0032206B"/>
    <w:rsid w:val="00334248"/>
    <w:rsid w:val="00344BFE"/>
    <w:rsid w:val="0036455F"/>
    <w:rsid w:val="003A41C4"/>
    <w:rsid w:val="003F0FC4"/>
    <w:rsid w:val="003F3384"/>
    <w:rsid w:val="003F5B05"/>
    <w:rsid w:val="00407051"/>
    <w:rsid w:val="0045053A"/>
    <w:rsid w:val="00457887"/>
    <w:rsid w:val="00457FDC"/>
    <w:rsid w:val="004F4C42"/>
    <w:rsid w:val="005303EC"/>
    <w:rsid w:val="00551448"/>
    <w:rsid w:val="00572405"/>
    <w:rsid w:val="005844EB"/>
    <w:rsid w:val="005850FB"/>
    <w:rsid w:val="00595A1C"/>
    <w:rsid w:val="00595D05"/>
    <w:rsid w:val="005D134E"/>
    <w:rsid w:val="005D2B20"/>
    <w:rsid w:val="00610C87"/>
    <w:rsid w:val="006414D7"/>
    <w:rsid w:val="00641D24"/>
    <w:rsid w:val="006668D0"/>
    <w:rsid w:val="00667756"/>
    <w:rsid w:val="006769A9"/>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3550F"/>
    <w:rsid w:val="00866CFC"/>
    <w:rsid w:val="008839C8"/>
    <w:rsid w:val="00891A8C"/>
    <w:rsid w:val="0089290A"/>
    <w:rsid w:val="00892B46"/>
    <w:rsid w:val="00893E66"/>
    <w:rsid w:val="008B575B"/>
    <w:rsid w:val="008C1103"/>
    <w:rsid w:val="008C576B"/>
    <w:rsid w:val="008D2079"/>
    <w:rsid w:val="008D4213"/>
    <w:rsid w:val="008E3321"/>
    <w:rsid w:val="008E41CA"/>
    <w:rsid w:val="009466D3"/>
    <w:rsid w:val="00956168"/>
    <w:rsid w:val="0098110B"/>
    <w:rsid w:val="009D67C8"/>
    <w:rsid w:val="009E0873"/>
    <w:rsid w:val="009E2506"/>
    <w:rsid w:val="00A06792"/>
    <w:rsid w:val="00A22F59"/>
    <w:rsid w:val="00A24113"/>
    <w:rsid w:val="00A730FA"/>
    <w:rsid w:val="00A9144E"/>
    <w:rsid w:val="00AB10BD"/>
    <w:rsid w:val="00AC533E"/>
    <w:rsid w:val="00AE5D66"/>
    <w:rsid w:val="00AF2F20"/>
    <w:rsid w:val="00AF3156"/>
    <w:rsid w:val="00B161D5"/>
    <w:rsid w:val="00B62F5D"/>
    <w:rsid w:val="00B76B9D"/>
    <w:rsid w:val="00BA3FF0"/>
    <w:rsid w:val="00C9339C"/>
    <w:rsid w:val="00CA4EE9"/>
    <w:rsid w:val="00CF7D3B"/>
    <w:rsid w:val="00D40596"/>
    <w:rsid w:val="00E11514"/>
    <w:rsid w:val="00E87A63"/>
    <w:rsid w:val="00EA69D3"/>
    <w:rsid w:val="00EA6F6D"/>
    <w:rsid w:val="00EF60A5"/>
    <w:rsid w:val="00F57017"/>
    <w:rsid w:val="00F77691"/>
    <w:rsid w:val="00F933F3"/>
    <w:rsid w:val="00F95017"/>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0C59"/>
  <w15:docId w15:val="{2338CD24-4FC9-410D-BDFE-DF691F09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676">
      <w:bodyDiv w:val="1"/>
      <w:marLeft w:val="0"/>
      <w:marRight w:val="0"/>
      <w:marTop w:val="0"/>
      <w:marBottom w:val="0"/>
      <w:divBdr>
        <w:top w:val="none" w:sz="0" w:space="0" w:color="auto"/>
        <w:left w:val="none" w:sz="0" w:space="0" w:color="auto"/>
        <w:bottom w:val="none" w:sz="0" w:space="0" w:color="auto"/>
        <w:right w:val="none" w:sz="0" w:space="0" w:color="auto"/>
      </w:divBdr>
      <w:divsChild>
        <w:div w:id="748696802">
          <w:marLeft w:val="720"/>
          <w:marRight w:val="0"/>
          <w:marTop w:val="0"/>
          <w:marBottom w:val="0"/>
          <w:divBdr>
            <w:top w:val="none" w:sz="0" w:space="0" w:color="auto"/>
            <w:left w:val="none" w:sz="0" w:space="0" w:color="auto"/>
            <w:bottom w:val="none" w:sz="0" w:space="0" w:color="auto"/>
            <w:right w:val="none" w:sz="0" w:space="0" w:color="auto"/>
          </w:divBdr>
        </w:div>
        <w:div w:id="1640919937">
          <w:marLeft w:val="720"/>
          <w:marRight w:val="0"/>
          <w:marTop w:val="0"/>
          <w:marBottom w:val="0"/>
          <w:divBdr>
            <w:top w:val="none" w:sz="0" w:space="0" w:color="auto"/>
            <w:left w:val="none" w:sz="0" w:space="0" w:color="auto"/>
            <w:bottom w:val="none" w:sz="0" w:space="0" w:color="auto"/>
            <w:right w:val="none" w:sz="0" w:space="0" w:color="auto"/>
          </w:divBdr>
        </w:div>
        <w:div w:id="1146630010">
          <w:marLeft w:val="720"/>
          <w:marRight w:val="0"/>
          <w:marTop w:val="0"/>
          <w:marBottom w:val="0"/>
          <w:divBdr>
            <w:top w:val="none" w:sz="0" w:space="0" w:color="auto"/>
            <w:left w:val="none" w:sz="0" w:space="0" w:color="auto"/>
            <w:bottom w:val="none" w:sz="0" w:space="0" w:color="auto"/>
            <w:right w:val="none" w:sz="0" w:space="0" w:color="auto"/>
          </w:divBdr>
        </w:div>
      </w:divsChild>
    </w:div>
    <w:div w:id="58524356">
      <w:bodyDiv w:val="1"/>
      <w:marLeft w:val="0"/>
      <w:marRight w:val="0"/>
      <w:marTop w:val="0"/>
      <w:marBottom w:val="0"/>
      <w:divBdr>
        <w:top w:val="none" w:sz="0" w:space="0" w:color="auto"/>
        <w:left w:val="none" w:sz="0" w:space="0" w:color="auto"/>
        <w:bottom w:val="none" w:sz="0" w:space="0" w:color="auto"/>
        <w:right w:val="none" w:sz="0" w:space="0" w:color="auto"/>
      </w:divBdr>
      <w:divsChild>
        <w:div w:id="186066778">
          <w:marLeft w:val="720"/>
          <w:marRight w:val="0"/>
          <w:marTop w:val="0"/>
          <w:marBottom w:val="0"/>
          <w:divBdr>
            <w:top w:val="none" w:sz="0" w:space="0" w:color="auto"/>
            <w:left w:val="none" w:sz="0" w:space="0" w:color="auto"/>
            <w:bottom w:val="none" w:sz="0" w:space="0" w:color="auto"/>
            <w:right w:val="none" w:sz="0" w:space="0" w:color="auto"/>
          </w:divBdr>
        </w:div>
        <w:div w:id="1892887560">
          <w:marLeft w:val="720"/>
          <w:marRight w:val="0"/>
          <w:marTop w:val="0"/>
          <w:marBottom w:val="0"/>
          <w:divBdr>
            <w:top w:val="none" w:sz="0" w:space="0" w:color="auto"/>
            <w:left w:val="none" w:sz="0" w:space="0" w:color="auto"/>
            <w:bottom w:val="none" w:sz="0" w:space="0" w:color="auto"/>
            <w:right w:val="none" w:sz="0" w:space="0" w:color="auto"/>
          </w:divBdr>
        </w:div>
        <w:div w:id="1231111584">
          <w:marLeft w:val="720"/>
          <w:marRight w:val="0"/>
          <w:marTop w:val="0"/>
          <w:marBottom w:val="0"/>
          <w:divBdr>
            <w:top w:val="none" w:sz="0" w:space="0" w:color="auto"/>
            <w:left w:val="none" w:sz="0" w:space="0" w:color="auto"/>
            <w:bottom w:val="none" w:sz="0" w:space="0" w:color="auto"/>
            <w:right w:val="none" w:sz="0" w:space="0" w:color="auto"/>
          </w:divBdr>
        </w:div>
        <w:div w:id="502352574">
          <w:marLeft w:val="720"/>
          <w:marRight w:val="0"/>
          <w:marTop w:val="0"/>
          <w:marBottom w:val="0"/>
          <w:divBdr>
            <w:top w:val="none" w:sz="0" w:space="0" w:color="auto"/>
            <w:left w:val="none" w:sz="0" w:space="0" w:color="auto"/>
            <w:bottom w:val="none" w:sz="0" w:space="0" w:color="auto"/>
            <w:right w:val="none" w:sz="0" w:space="0" w:color="auto"/>
          </w:divBdr>
        </w:div>
      </w:divsChild>
    </w:div>
    <w:div w:id="63991000">
      <w:bodyDiv w:val="1"/>
      <w:marLeft w:val="0"/>
      <w:marRight w:val="0"/>
      <w:marTop w:val="0"/>
      <w:marBottom w:val="0"/>
      <w:divBdr>
        <w:top w:val="none" w:sz="0" w:space="0" w:color="auto"/>
        <w:left w:val="none" w:sz="0" w:space="0" w:color="auto"/>
        <w:bottom w:val="none" w:sz="0" w:space="0" w:color="auto"/>
        <w:right w:val="none" w:sz="0" w:space="0" w:color="auto"/>
      </w:divBdr>
      <w:divsChild>
        <w:div w:id="1328750046">
          <w:marLeft w:val="720"/>
          <w:marRight w:val="0"/>
          <w:marTop w:val="0"/>
          <w:marBottom w:val="0"/>
          <w:divBdr>
            <w:top w:val="none" w:sz="0" w:space="0" w:color="auto"/>
            <w:left w:val="none" w:sz="0" w:space="0" w:color="auto"/>
            <w:bottom w:val="none" w:sz="0" w:space="0" w:color="auto"/>
            <w:right w:val="none" w:sz="0" w:space="0" w:color="auto"/>
          </w:divBdr>
        </w:div>
        <w:div w:id="1496647150">
          <w:marLeft w:val="720"/>
          <w:marRight w:val="0"/>
          <w:marTop w:val="0"/>
          <w:marBottom w:val="0"/>
          <w:divBdr>
            <w:top w:val="none" w:sz="0" w:space="0" w:color="auto"/>
            <w:left w:val="none" w:sz="0" w:space="0" w:color="auto"/>
            <w:bottom w:val="none" w:sz="0" w:space="0" w:color="auto"/>
            <w:right w:val="none" w:sz="0" w:space="0" w:color="auto"/>
          </w:divBdr>
        </w:div>
      </w:divsChild>
    </w:div>
    <w:div w:id="875964684">
      <w:bodyDiv w:val="1"/>
      <w:marLeft w:val="0"/>
      <w:marRight w:val="0"/>
      <w:marTop w:val="0"/>
      <w:marBottom w:val="0"/>
      <w:divBdr>
        <w:top w:val="none" w:sz="0" w:space="0" w:color="auto"/>
        <w:left w:val="none" w:sz="0" w:space="0" w:color="auto"/>
        <w:bottom w:val="none" w:sz="0" w:space="0" w:color="auto"/>
        <w:right w:val="none" w:sz="0" w:space="0" w:color="auto"/>
      </w:divBdr>
      <w:divsChild>
        <w:div w:id="965626248">
          <w:marLeft w:val="720"/>
          <w:marRight w:val="0"/>
          <w:marTop w:val="0"/>
          <w:marBottom w:val="0"/>
          <w:divBdr>
            <w:top w:val="none" w:sz="0" w:space="0" w:color="auto"/>
            <w:left w:val="none" w:sz="0" w:space="0" w:color="auto"/>
            <w:bottom w:val="none" w:sz="0" w:space="0" w:color="auto"/>
            <w:right w:val="none" w:sz="0" w:space="0" w:color="auto"/>
          </w:divBdr>
        </w:div>
        <w:div w:id="165822930">
          <w:marLeft w:val="720"/>
          <w:marRight w:val="0"/>
          <w:marTop w:val="0"/>
          <w:marBottom w:val="0"/>
          <w:divBdr>
            <w:top w:val="none" w:sz="0" w:space="0" w:color="auto"/>
            <w:left w:val="none" w:sz="0" w:space="0" w:color="auto"/>
            <w:bottom w:val="none" w:sz="0" w:space="0" w:color="auto"/>
            <w:right w:val="none" w:sz="0" w:space="0" w:color="auto"/>
          </w:divBdr>
        </w:div>
      </w:divsChild>
    </w:div>
    <w:div w:id="1173838442">
      <w:bodyDiv w:val="1"/>
      <w:marLeft w:val="0"/>
      <w:marRight w:val="0"/>
      <w:marTop w:val="0"/>
      <w:marBottom w:val="0"/>
      <w:divBdr>
        <w:top w:val="none" w:sz="0" w:space="0" w:color="auto"/>
        <w:left w:val="none" w:sz="0" w:space="0" w:color="auto"/>
        <w:bottom w:val="none" w:sz="0" w:space="0" w:color="auto"/>
        <w:right w:val="none" w:sz="0" w:space="0" w:color="auto"/>
      </w:divBdr>
    </w:div>
    <w:div w:id="1269967280">
      <w:bodyDiv w:val="1"/>
      <w:marLeft w:val="0"/>
      <w:marRight w:val="0"/>
      <w:marTop w:val="0"/>
      <w:marBottom w:val="0"/>
      <w:divBdr>
        <w:top w:val="none" w:sz="0" w:space="0" w:color="auto"/>
        <w:left w:val="none" w:sz="0" w:space="0" w:color="auto"/>
        <w:bottom w:val="none" w:sz="0" w:space="0" w:color="auto"/>
        <w:right w:val="none" w:sz="0" w:space="0" w:color="auto"/>
      </w:divBdr>
    </w:div>
    <w:div w:id="1313944252">
      <w:bodyDiv w:val="1"/>
      <w:marLeft w:val="0"/>
      <w:marRight w:val="0"/>
      <w:marTop w:val="0"/>
      <w:marBottom w:val="0"/>
      <w:divBdr>
        <w:top w:val="none" w:sz="0" w:space="0" w:color="auto"/>
        <w:left w:val="none" w:sz="0" w:space="0" w:color="auto"/>
        <w:bottom w:val="none" w:sz="0" w:space="0" w:color="auto"/>
        <w:right w:val="none" w:sz="0" w:space="0" w:color="auto"/>
      </w:divBdr>
      <w:divsChild>
        <w:div w:id="52167495">
          <w:marLeft w:val="720"/>
          <w:marRight w:val="0"/>
          <w:marTop w:val="0"/>
          <w:marBottom w:val="0"/>
          <w:divBdr>
            <w:top w:val="none" w:sz="0" w:space="0" w:color="auto"/>
            <w:left w:val="none" w:sz="0" w:space="0" w:color="auto"/>
            <w:bottom w:val="none" w:sz="0" w:space="0" w:color="auto"/>
            <w:right w:val="none" w:sz="0" w:space="0" w:color="auto"/>
          </w:divBdr>
        </w:div>
      </w:divsChild>
    </w:div>
    <w:div w:id="1525093917">
      <w:bodyDiv w:val="1"/>
      <w:marLeft w:val="0"/>
      <w:marRight w:val="0"/>
      <w:marTop w:val="0"/>
      <w:marBottom w:val="0"/>
      <w:divBdr>
        <w:top w:val="none" w:sz="0" w:space="0" w:color="auto"/>
        <w:left w:val="none" w:sz="0" w:space="0" w:color="auto"/>
        <w:bottom w:val="none" w:sz="0" w:space="0" w:color="auto"/>
        <w:right w:val="none" w:sz="0" w:space="0" w:color="auto"/>
      </w:divBdr>
      <w:divsChild>
        <w:div w:id="1372025843">
          <w:marLeft w:val="720"/>
          <w:marRight w:val="0"/>
          <w:marTop w:val="0"/>
          <w:marBottom w:val="0"/>
          <w:divBdr>
            <w:top w:val="none" w:sz="0" w:space="0" w:color="auto"/>
            <w:left w:val="none" w:sz="0" w:space="0" w:color="auto"/>
            <w:bottom w:val="none" w:sz="0" w:space="0" w:color="auto"/>
            <w:right w:val="none" w:sz="0" w:space="0" w:color="auto"/>
          </w:divBdr>
        </w:div>
        <w:div w:id="1765106370">
          <w:marLeft w:val="720"/>
          <w:marRight w:val="0"/>
          <w:marTop w:val="0"/>
          <w:marBottom w:val="0"/>
          <w:divBdr>
            <w:top w:val="none" w:sz="0" w:space="0" w:color="auto"/>
            <w:left w:val="none" w:sz="0" w:space="0" w:color="auto"/>
            <w:bottom w:val="none" w:sz="0" w:space="0" w:color="auto"/>
            <w:right w:val="none" w:sz="0" w:space="0" w:color="auto"/>
          </w:divBdr>
        </w:div>
        <w:div w:id="1267496140">
          <w:marLeft w:val="720"/>
          <w:marRight w:val="0"/>
          <w:marTop w:val="0"/>
          <w:marBottom w:val="0"/>
          <w:divBdr>
            <w:top w:val="none" w:sz="0" w:space="0" w:color="auto"/>
            <w:left w:val="none" w:sz="0" w:space="0" w:color="auto"/>
            <w:bottom w:val="none" w:sz="0" w:space="0" w:color="auto"/>
            <w:right w:val="none" w:sz="0" w:space="0" w:color="auto"/>
          </w:divBdr>
        </w:div>
      </w:divsChild>
    </w:div>
    <w:div w:id="1682008098">
      <w:bodyDiv w:val="1"/>
      <w:marLeft w:val="0"/>
      <w:marRight w:val="0"/>
      <w:marTop w:val="0"/>
      <w:marBottom w:val="0"/>
      <w:divBdr>
        <w:top w:val="none" w:sz="0" w:space="0" w:color="auto"/>
        <w:left w:val="none" w:sz="0" w:space="0" w:color="auto"/>
        <w:bottom w:val="none" w:sz="0" w:space="0" w:color="auto"/>
        <w:right w:val="none" w:sz="0" w:space="0" w:color="auto"/>
      </w:divBdr>
      <w:divsChild>
        <w:div w:id="1584295067">
          <w:marLeft w:val="720"/>
          <w:marRight w:val="0"/>
          <w:marTop w:val="0"/>
          <w:marBottom w:val="0"/>
          <w:divBdr>
            <w:top w:val="none" w:sz="0" w:space="0" w:color="auto"/>
            <w:left w:val="none" w:sz="0" w:space="0" w:color="auto"/>
            <w:bottom w:val="none" w:sz="0" w:space="0" w:color="auto"/>
            <w:right w:val="none" w:sz="0" w:space="0" w:color="auto"/>
          </w:divBdr>
        </w:div>
        <w:div w:id="288558316">
          <w:marLeft w:val="720"/>
          <w:marRight w:val="0"/>
          <w:marTop w:val="0"/>
          <w:marBottom w:val="0"/>
          <w:divBdr>
            <w:top w:val="none" w:sz="0" w:space="0" w:color="auto"/>
            <w:left w:val="none" w:sz="0" w:space="0" w:color="auto"/>
            <w:bottom w:val="none" w:sz="0" w:space="0" w:color="auto"/>
            <w:right w:val="none" w:sz="0" w:space="0" w:color="auto"/>
          </w:divBdr>
        </w:div>
        <w:div w:id="970984178">
          <w:marLeft w:val="720"/>
          <w:marRight w:val="0"/>
          <w:marTop w:val="0"/>
          <w:marBottom w:val="0"/>
          <w:divBdr>
            <w:top w:val="none" w:sz="0" w:space="0" w:color="auto"/>
            <w:left w:val="none" w:sz="0" w:space="0" w:color="auto"/>
            <w:bottom w:val="none" w:sz="0" w:space="0" w:color="auto"/>
            <w:right w:val="none" w:sz="0" w:space="0" w:color="auto"/>
          </w:divBdr>
        </w:div>
      </w:divsChild>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sChild>
        <w:div w:id="1208756205">
          <w:marLeft w:val="720"/>
          <w:marRight w:val="0"/>
          <w:marTop w:val="0"/>
          <w:marBottom w:val="0"/>
          <w:divBdr>
            <w:top w:val="none" w:sz="0" w:space="0" w:color="auto"/>
            <w:left w:val="none" w:sz="0" w:space="0" w:color="auto"/>
            <w:bottom w:val="none" w:sz="0" w:space="0" w:color="auto"/>
            <w:right w:val="none" w:sz="0" w:space="0" w:color="auto"/>
          </w:divBdr>
        </w:div>
        <w:div w:id="1231307947">
          <w:marLeft w:val="720"/>
          <w:marRight w:val="0"/>
          <w:marTop w:val="0"/>
          <w:marBottom w:val="0"/>
          <w:divBdr>
            <w:top w:val="none" w:sz="0" w:space="0" w:color="auto"/>
            <w:left w:val="none" w:sz="0" w:space="0" w:color="auto"/>
            <w:bottom w:val="none" w:sz="0" w:space="0" w:color="auto"/>
            <w:right w:val="none" w:sz="0" w:space="0" w:color="auto"/>
          </w:divBdr>
        </w:div>
      </w:divsChild>
    </w:div>
    <w:div w:id="19613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1006</Characters>
  <Application>Microsoft Office Word</Application>
  <DocSecurity>0</DocSecurity>
  <Lines>8</Lines>
  <Paragraphs>2</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2022-10-14T17:01:00Z</dcterms:created>
  <dcterms:modified xsi:type="dcterms:W3CDTF">2022-10-14T17:01:00Z</dcterms:modified>
</cp:coreProperties>
</file>